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91923907"/>
        <w:docPartObj>
          <w:docPartGallery w:val="Cover Pages"/>
          <w:docPartUnique/>
        </w:docPartObj>
      </w:sdtPr>
      <w:sdtEndPr/>
      <w:sdtContent>
        <w:p w14:paraId="56E2E7F3" w14:textId="77777777" w:rsidR="00C2022C" w:rsidRDefault="00F72274" w:rsidP="00C2022C">
          <w:r>
            <w:rPr>
              <w:noProof/>
            </w:rPr>
            <w:drawing>
              <wp:anchor distT="0" distB="0" distL="114300" distR="114300" simplePos="0" relativeHeight="251658241" behindDoc="1" locked="0" layoutInCell="1" allowOverlap="1" wp14:anchorId="510926D7" wp14:editId="1F9E4AFC">
                <wp:simplePos x="0" y="0"/>
                <wp:positionH relativeFrom="column">
                  <wp:posOffset>-889028</wp:posOffset>
                </wp:positionH>
                <wp:positionV relativeFrom="paragraph">
                  <wp:posOffset>-908050</wp:posOffset>
                </wp:positionV>
                <wp:extent cx="7559645" cy="10875645"/>
                <wp:effectExtent l="0" t="0" r="3810" b="190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9645" cy="10875645"/>
                        </a:xfrm>
                        <a:prstGeom prst="rect">
                          <a:avLst/>
                        </a:prstGeom>
                      </pic:spPr>
                    </pic:pic>
                  </a:graphicData>
                </a:graphic>
                <wp14:sizeRelH relativeFrom="page">
                  <wp14:pctWidth>0</wp14:pctWidth>
                </wp14:sizeRelH>
                <wp14:sizeRelV relativeFrom="page">
                  <wp14:pctHeight>0</wp14:pctHeight>
                </wp14:sizeRelV>
              </wp:anchor>
            </w:drawing>
          </w:r>
          <w:r w:rsidR="00CF7EFB">
            <w:rPr>
              <w:noProof/>
            </w:rPr>
            <w:drawing>
              <wp:inline distT="0" distB="0" distL="0" distR="0" wp14:anchorId="6519C6AE" wp14:editId="28E7F5CD">
                <wp:extent cx="3194973" cy="803275"/>
                <wp:effectExtent l="0" t="0" r="5715"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8380" cy="844358"/>
                        </a:xfrm>
                        <a:prstGeom prst="rect">
                          <a:avLst/>
                        </a:prstGeom>
                      </pic:spPr>
                    </pic:pic>
                  </a:graphicData>
                </a:graphic>
              </wp:inline>
            </w:drawing>
          </w:r>
        </w:p>
        <w:p w14:paraId="351C1B32" w14:textId="02D1278A" w:rsidR="00C2022C" w:rsidRDefault="00C2022C" w:rsidP="00C2022C"/>
        <w:p w14:paraId="70BC0DDA" w14:textId="77777777" w:rsidR="00C2022C" w:rsidRDefault="00C2022C" w:rsidP="00C2022C"/>
        <w:p w14:paraId="4EC489D5" w14:textId="77777777" w:rsidR="00C2022C" w:rsidRDefault="00C2022C" w:rsidP="00C2022C"/>
        <w:p w14:paraId="48FCCD27" w14:textId="77777777" w:rsidR="00C2022C" w:rsidRDefault="00C2022C" w:rsidP="00C2022C"/>
        <w:p w14:paraId="1BE5FFBB" w14:textId="77777777" w:rsidR="00C2022C" w:rsidRDefault="00C2022C" w:rsidP="00C2022C"/>
        <w:p w14:paraId="124C2429" w14:textId="3A5D050E" w:rsidR="00801105" w:rsidRPr="00C2022C" w:rsidRDefault="00281BB1" w:rsidP="00C2022C">
          <w:r>
            <w:rPr>
              <w:noProof/>
            </w:rPr>
            <mc:AlternateContent>
              <mc:Choice Requires="wps">
                <w:drawing>
                  <wp:anchor distT="0" distB="0" distL="114300" distR="114300" simplePos="0" relativeHeight="251658240" behindDoc="0" locked="1" layoutInCell="1" allowOverlap="1" wp14:anchorId="65CD8539" wp14:editId="187CCE0D">
                    <wp:simplePos x="0" y="0"/>
                    <wp:positionH relativeFrom="column">
                      <wp:posOffset>124460</wp:posOffset>
                    </wp:positionH>
                    <wp:positionV relativeFrom="paragraph">
                      <wp:posOffset>6338570</wp:posOffset>
                    </wp:positionV>
                    <wp:extent cx="4308475" cy="178435"/>
                    <wp:effectExtent l="0" t="0" r="0" b="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339E920D" w14:textId="1C56ABAF" w:rsidR="00281BB1" w:rsidRPr="009A240D" w:rsidRDefault="00B97337" w:rsidP="00281BB1">
                                <w:pPr>
                                  <w:pStyle w:val="BodyText1"/>
                                  <w:rPr>
                                    <w:color w:val="FFFFFF" w:themeColor="background1"/>
                                  </w:rPr>
                                </w:pPr>
                                <w:r>
                                  <w:rPr>
                                    <w:color w:val="FFFFFF" w:themeColor="background1"/>
                                  </w:rPr>
                                  <w:t>April 2025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D8539" id="_x0000_t202" coordsize="21600,21600" o:spt="202" path="m,l,21600r21600,l21600,xe">
                    <v:stroke joinstyle="miter"/>
                    <v:path gradientshapeok="t" o:connecttype="rect"/>
                  </v:shapetype>
                  <v:shape id="Text Box 3" o:spid="_x0000_s1026" type="#_x0000_t202" alt="&quot;&quot;" style="position:absolute;margin-left:9.8pt;margin-top:499.1pt;width:339.25pt;height:1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" filled="f" stroked="f" strokeweight=".5pt">
                    <v:textbox inset="0,0,0,0">
                      <w:txbxContent>
                        <w:p w14:paraId="339E920D" w14:textId="1C56ABAF" w:rsidR="00281BB1" w:rsidRPr="009A240D" w:rsidRDefault="00B97337" w:rsidP="00281BB1">
                          <w:pPr>
                            <w:pStyle w:val="BodyText1"/>
                            <w:rPr>
                              <w:color w:val="FFFFFF" w:themeColor="background1"/>
                            </w:rPr>
                          </w:pPr>
                          <w:r>
                            <w:rPr>
                              <w:color w:val="FFFFFF" w:themeColor="background1"/>
                            </w:rPr>
                            <w:t>April 2025</w:t>
                          </w:r>
                        </w:p>
                      </w:txbxContent>
                    </v:textbox>
                    <w10:anchorlock/>
                  </v:shape>
                </w:pict>
              </mc:Fallback>
            </mc:AlternateContent>
          </w:r>
          <w:r w:rsidR="00B97337">
            <w:rPr>
              <w:b/>
              <w:bCs/>
              <w:color w:val="FFFFFF" w:themeColor="background1"/>
              <w:sz w:val="84"/>
              <w:szCs w:val="84"/>
            </w:rPr>
            <w:t xml:space="preserve">Waste Storage and Treatment </w:t>
          </w:r>
          <w:r w:rsidR="00700291">
            <w:rPr>
              <w:b/>
              <w:bCs/>
              <w:color w:val="FFFFFF" w:themeColor="background1"/>
              <w:sz w:val="84"/>
              <w:szCs w:val="84"/>
            </w:rPr>
            <w:t>g</w:t>
          </w:r>
          <w:r w:rsidR="000C6C81">
            <w:rPr>
              <w:b/>
              <w:bCs/>
              <w:color w:val="FFFFFF" w:themeColor="background1"/>
              <w:sz w:val="84"/>
              <w:szCs w:val="84"/>
            </w:rPr>
            <w:t>uidance</w:t>
          </w:r>
        </w:p>
        <w:p w14:paraId="0E13E7F4" w14:textId="77777777" w:rsidR="008C1A73" w:rsidRPr="00CF7EFB" w:rsidRDefault="008C1A73" w:rsidP="00CF7EFB">
          <w:pPr>
            <w:rPr>
              <w:b/>
              <w:bCs/>
              <w:color w:val="FFFFFF" w:themeColor="background1"/>
              <w:sz w:val="84"/>
              <w:szCs w:val="84"/>
            </w:rPr>
          </w:pPr>
          <w:r>
            <w:br w:type="page"/>
          </w:r>
        </w:p>
      </w:sdtContent>
    </w:sdt>
    <w:sdt>
      <w:sdtPr>
        <w:rPr>
          <w:rFonts w:asciiTheme="majorHAnsi" w:eastAsiaTheme="majorEastAsia" w:hAnsiTheme="majorHAnsi" w:cstheme="majorBidi"/>
          <w:b/>
          <w:bCs/>
          <w:color w:val="016574" w:themeColor="accent2"/>
          <w:sz w:val="32"/>
          <w:szCs w:val="32"/>
        </w:rPr>
        <w:id w:val="-1241023247"/>
        <w:docPartObj>
          <w:docPartGallery w:val="Cover Pages"/>
          <w:docPartUnique/>
        </w:docPartObj>
      </w:sdtPr>
      <w:sdtEndPr>
        <w:rPr>
          <w:color w:val="016574" w:themeColor="accent6"/>
        </w:rPr>
      </w:sdtEndPr>
      <w:sdtContent>
        <w:sdt>
          <w:sdtPr>
            <w:rPr>
              <w:rFonts w:asciiTheme="majorHAnsi" w:hAnsiTheme="majorHAnsi" w:cstheme="majorBidi"/>
            </w:rPr>
            <w:id w:val="786625189"/>
            <w:docPartObj>
              <w:docPartGallery w:val="Table of Contents"/>
              <w:docPartUnique/>
            </w:docPartObj>
          </w:sdtPr>
          <w:sdtEndPr>
            <w:rPr>
              <w:b/>
              <w:bCs/>
              <w:noProof/>
            </w:rPr>
          </w:sdtEndPr>
          <w:sdtContent>
            <w:p w14:paraId="105CB297" w14:textId="440189E0" w:rsidR="00B97337" w:rsidRPr="004B05C0" w:rsidRDefault="00B97337" w:rsidP="00C372E0">
              <w:pPr>
                <w:rPr>
                  <w:rStyle w:val="Heading2Char"/>
                </w:rPr>
              </w:pPr>
              <w:r w:rsidRPr="004B05C0">
                <w:rPr>
                  <w:rStyle w:val="Heading2Char"/>
                </w:rPr>
                <w:t>Contents</w:t>
              </w:r>
            </w:p>
            <w:p w14:paraId="4F3BFD82" w14:textId="77777777" w:rsidR="00B97337" w:rsidRPr="00C372E0" w:rsidRDefault="00B97337" w:rsidP="00C372E0">
              <w:pPr>
                <w:rPr>
                  <w:rFonts w:asciiTheme="majorHAnsi" w:hAnsiTheme="majorHAnsi" w:cstheme="majorHAnsi"/>
                  <w:lang w:val="en-US"/>
                </w:rPr>
              </w:pPr>
            </w:p>
            <w:p w14:paraId="1C007FB8" w14:textId="447FDFB6" w:rsidR="009D227F" w:rsidRDefault="00B97337">
              <w:pPr>
                <w:pStyle w:val="TOC2"/>
                <w:rPr>
                  <w:noProof/>
                  <w:kern w:val="2"/>
                  <w:lang w:eastAsia="en-GB"/>
                  <w14:ligatures w14:val="standardContextual"/>
                </w:rPr>
              </w:pPr>
              <w:r w:rsidRPr="00C372E0">
                <w:rPr>
                  <w:rFonts w:asciiTheme="majorHAnsi" w:hAnsiTheme="majorHAnsi" w:cstheme="majorHAnsi"/>
                </w:rPr>
                <w:fldChar w:fldCharType="begin"/>
              </w:r>
              <w:r w:rsidRPr="00C372E0">
                <w:rPr>
                  <w:rFonts w:asciiTheme="majorHAnsi" w:hAnsiTheme="majorHAnsi" w:cstheme="majorHAnsi"/>
                </w:rPr>
                <w:instrText xml:space="preserve"> TOC \o "1-3" \h \z \u </w:instrText>
              </w:r>
              <w:r w:rsidRPr="00C372E0">
                <w:rPr>
                  <w:rFonts w:asciiTheme="majorHAnsi" w:hAnsiTheme="majorHAnsi" w:cstheme="majorHAnsi"/>
                </w:rPr>
                <w:fldChar w:fldCharType="separate"/>
              </w:r>
              <w:hyperlink w:anchor="_Toc175730048" w:history="1">
                <w:r w:rsidR="009D227F" w:rsidRPr="009D5A5A">
                  <w:rPr>
                    <w:rStyle w:val="Hyperlink"/>
                    <w:rFonts w:eastAsia="Times New Roman"/>
                    <w:noProof/>
                  </w:rPr>
                  <w:t>Introduction</w:t>
                </w:r>
                <w:r w:rsidR="009D227F">
                  <w:rPr>
                    <w:noProof/>
                    <w:webHidden/>
                  </w:rPr>
                  <w:tab/>
                </w:r>
                <w:r w:rsidR="009D227F">
                  <w:rPr>
                    <w:noProof/>
                    <w:webHidden/>
                  </w:rPr>
                  <w:fldChar w:fldCharType="begin"/>
                </w:r>
                <w:r w:rsidR="009D227F">
                  <w:rPr>
                    <w:noProof/>
                    <w:webHidden/>
                  </w:rPr>
                  <w:instrText xml:space="preserve"> PAGEREF _Toc175730048 \h </w:instrText>
                </w:r>
                <w:r w:rsidR="009D227F">
                  <w:rPr>
                    <w:noProof/>
                    <w:webHidden/>
                  </w:rPr>
                </w:r>
                <w:r w:rsidR="009D227F">
                  <w:rPr>
                    <w:noProof/>
                    <w:webHidden/>
                  </w:rPr>
                  <w:fldChar w:fldCharType="separate"/>
                </w:r>
                <w:r w:rsidR="009D227F">
                  <w:rPr>
                    <w:noProof/>
                    <w:webHidden/>
                  </w:rPr>
                  <w:t>2</w:t>
                </w:r>
                <w:r w:rsidR="009D227F">
                  <w:rPr>
                    <w:noProof/>
                    <w:webHidden/>
                  </w:rPr>
                  <w:fldChar w:fldCharType="end"/>
                </w:r>
              </w:hyperlink>
            </w:p>
            <w:p w14:paraId="5A306B1E" w14:textId="25586755" w:rsidR="009D227F" w:rsidRDefault="00553C47">
              <w:pPr>
                <w:pStyle w:val="TOC2"/>
                <w:rPr>
                  <w:noProof/>
                  <w:kern w:val="2"/>
                  <w:lang w:eastAsia="en-GB"/>
                  <w14:ligatures w14:val="standardContextual"/>
                </w:rPr>
              </w:pPr>
              <w:hyperlink w:anchor="_Toc175730049" w:history="1">
                <w:r w:rsidR="009D227F" w:rsidRPr="009D5A5A">
                  <w:rPr>
                    <w:rStyle w:val="Hyperlink"/>
                    <w:noProof/>
                  </w:rPr>
                  <w:t xml:space="preserve">Written Environmental Management System </w:t>
                </w:r>
                <w:r w:rsidR="009D227F">
                  <w:rPr>
                    <w:noProof/>
                    <w:webHidden/>
                  </w:rPr>
                  <w:tab/>
                </w:r>
                <w:r w:rsidR="009D227F">
                  <w:rPr>
                    <w:noProof/>
                    <w:webHidden/>
                  </w:rPr>
                  <w:fldChar w:fldCharType="begin"/>
                </w:r>
                <w:r w:rsidR="009D227F">
                  <w:rPr>
                    <w:noProof/>
                    <w:webHidden/>
                  </w:rPr>
                  <w:instrText xml:space="preserve"> PAGEREF _Toc175730049 \h </w:instrText>
                </w:r>
                <w:r w:rsidR="009D227F">
                  <w:rPr>
                    <w:noProof/>
                    <w:webHidden/>
                  </w:rPr>
                </w:r>
                <w:r w:rsidR="009D227F">
                  <w:rPr>
                    <w:noProof/>
                    <w:webHidden/>
                  </w:rPr>
                  <w:fldChar w:fldCharType="separate"/>
                </w:r>
                <w:r w:rsidR="009D227F">
                  <w:rPr>
                    <w:noProof/>
                    <w:webHidden/>
                  </w:rPr>
                  <w:t>2</w:t>
                </w:r>
                <w:r w:rsidR="009D227F">
                  <w:rPr>
                    <w:noProof/>
                    <w:webHidden/>
                  </w:rPr>
                  <w:fldChar w:fldCharType="end"/>
                </w:r>
              </w:hyperlink>
            </w:p>
            <w:p w14:paraId="0E8A3D5C" w14:textId="7E3D8ACC" w:rsidR="009D227F" w:rsidRDefault="00553C47">
              <w:pPr>
                <w:pStyle w:val="TOC2"/>
                <w:rPr>
                  <w:noProof/>
                  <w:kern w:val="2"/>
                  <w:lang w:eastAsia="en-GB"/>
                  <w14:ligatures w14:val="standardContextual"/>
                </w:rPr>
              </w:pPr>
              <w:hyperlink w:anchor="_Toc175730050" w:history="1">
                <w:r w:rsidR="009D227F" w:rsidRPr="009D5A5A">
                  <w:rPr>
                    <w:rStyle w:val="Hyperlink"/>
                    <w:noProof/>
                  </w:rPr>
                  <w:t>Waste Pre-Acceptance</w:t>
                </w:r>
                <w:r w:rsidR="009D227F">
                  <w:rPr>
                    <w:noProof/>
                    <w:webHidden/>
                  </w:rPr>
                  <w:tab/>
                </w:r>
                <w:r w:rsidR="009D227F">
                  <w:rPr>
                    <w:noProof/>
                    <w:webHidden/>
                  </w:rPr>
                  <w:fldChar w:fldCharType="begin"/>
                </w:r>
                <w:r w:rsidR="009D227F">
                  <w:rPr>
                    <w:noProof/>
                    <w:webHidden/>
                  </w:rPr>
                  <w:instrText xml:space="preserve"> PAGEREF _Toc175730050 \h </w:instrText>
                </w:r>
                <w:r w:rsidR="009D227F">
                  <w:rPr>
                    <w:noProof/>
                    <w:webHidden/>
                  </w:rPr>
                </w:r>
                <w:r w:rsidR="009D227F">
                  <w:rPr>
                    <w:noProof/>
                    <w:webHidden/>
                  </w:rPr>
                  <w:fldChar w:fldCharType="separate"/>
                </w:r>
                <w:r w:rsidR="009D227F">
                  <w:rPr>
                    <w:noProof/>
                    <w:webHidden/>
                  </w:rPr>
                  <w:t>4</w:t>
                </w:r>
                <w:r w:rsidR="009D227F">
                  <w:rPr>
                    <w:noProof/>
                    <w:webHidden/>
                  </w:rPr>
                  <w:fldChar w:fldCharType="end"/>
                </w:r>
              </w:hyperlink>
            </w:p>
            <w:p w14:paraId="6860B5A1" w14:textId="1FAC67FF" w:rsidR="009D227F" w:rsidRDefault="00553C47">
              <w:pPr>
                <w:pStyle w:val="TOC2"/>
                <w:rPr>
                  <w:noProof/>
                  <w:kern w:val="2"/>
                  <w:lang w:eastAsia="en-GB"/>
                  <w14:ligatures w14:val="standardContextual"/>
                </w:rPr>
              </w:pPr>
              <w:hyperlink w:anchor="_Toc175730051" w:history="1">
                <w:r w:rsidR="009D227F" w:rsidRPr="009D5A5A">
                  <w:rPr>
                    <w:rStyle w:val="Hyperlink"/>
                    <w:noProof/>
                  </w:rPr>
                  <w:t>Waste Acceptance</w:t>
                </w:r>
                <w:r w:rsidR="009D227F">
                  <w:rPr>
                    <w:noProof/>
                    <w:webHidden/>
                  </w:rPr>
                  <w:tab/>
                </w:r>
                <w:r w:rsidR="009D227F">
                  <w:rPr>
                    <w:noProof/>
                    <w:webHidden/>
                  </w:rPr>
                  <w:fldChar w:fldCharType="begin"/>
                </w:r>
                <w:r w:rsidR="009D227F">
                  <w:rPr>
                    <w:noProof/>
                    <w:webHidden/>
                  </w:rPr>
                  <w:instrText xml:space="preserve"> PAGEREF _Toc175730051 \h </w:instrText>
                </w:r>
                <w:r w:rsidR="009D227F">
                  <w:rPr>
                    <w:noProof/>
                    <w:webHidden/>
                  </w:rPr>
                </w:r>
                <w:r w:rsidR="009D227F">
                  <w:rPr>
                    <w:noProof/>
                    <w:webHidden/>
                  </w:rPr>
                  <w:fldChar w:fldCharType="separate"/>
                </w:r>
                <w:r w:rsidR="009D227F">
                  <w:rPr>
                    <w:noProof/>
                    <w:webHidden/>
                  </w:rPr>
                  <w:t>6</w:t>
                </w:r>
                <w:r w:rsidR="009D227F">
                  <w:rPr>
                    <w:noProof/>
                    <w:webHidden/>
                  </w:rPr>
                  <w:fldChar w:fldCharType="end"/>
                </w:r>
              </w:hyperlink>
            </w:p>
            <w:p w14:paraId="6124DF11" w14:textId="0E3C4298" w:rsidR="009D227F" w:rsidRDefault="00553C47">
              <w:pPr>
                <w:pStyle w:val="TOC2"/>
                <w:rPr>
                  <w:noProof/>
                  <w:kern w:val="2"/>
                  <w:lang w:eastAsia="en-GB"/>
                  <w14:ligatures w14:val="standardContextual"/>
                </w:rPr>
              </w:pPr>
              <w:hyperlink w:anchor="_Toc175730052" w:history="1">
                <w:r w:rsidR="009D227F" w:rsidRPr="009D5A5A">
                  <w:rPr>
                    <w:rStyle w:val="Hyperlink"/>
                    <w:noProof/>
                  </w:rPr>
                  <w:t>Quarantine Storage</w:t>
                </w:r>
                <w:r w:rsidR="009D227F">
                  <w:rPr>
                    <w:noProof/>
                    <w:webHidden/>
                  </w:rPr>
                  <w:tab/>
                </w:r>
                <w:r w:rsidR="009D227F">
                  <w:rPr>
                    <w:noProof/>
                    <w:webHidden/>
                  </w:rPr>
                  <w:fldChar w:fldCharType="begin"/>
                </w:r>
                <w:r w:rsidR="009D227F">
                  <w:rPr>
                    <w:noProof/>
                    <w:webHidden/>
                  </w:rPr>
                  <w:instrText xml:space="preserve"> PAGEREF _Toc175730052 \h </w:instrText>
                </w:r>
                <w:r w:rsidR="009D227F">
                  <w:rPr>
                    <w:noProof/>
                    <w:webHidden/>
                  </w:rPr>
                </w:r>
                <w:r w:rsidR="009D227F">
                  <w:rPr>
                    <w:noProof/>
                    <w:webHidden/>
                  </w:rPr>
                  <w:fldChar w:fldCharType="separate"/>
                </w:r>
                <w:r w:rsidR="009D227F">
                  <w:rPr>
                    <w:noProof/>
                    <w:webHidden/>
                  </w:rPr>
                  <w:t>8</w:t>
                </w:r>
                <w:r w:rsidR="009D227F">
                  <w:rPr>
                    <w:noProof/>
                    <w:webHidden/>
                  </w:rPr>
                  <w:fldChar w:fldCharType="end"/>
                </w:r>
              </w:hyperlink>
            </w:p>
            <w:p w14:paraId="5E8E797F" w14:textId="6C1A4647" w:rsidR="009D227F" w:rsidRDefault="00553C47">
              <w:pPr>
                <w:pStyle w:val="TOC2"/>
                <w:rPr>
                  <w:noProof/>
                  <w:kern w:val="2"/>
                  <w:lang w:eastAsia="en-GB"/>
                  <w14:ligatures w14:val="standardContextual"/>
                </w:rPr>
              </w:pPr>
              <w:hyperlink w:anchor="_Toc175730053" w:history="1">
                <w:r w:rsidR="009D227F" w:rsidRPr="009D5A5A">
                  <w:rPr>
                    <w:rStyle w:val="Hyperlink"/>
                    <w:noProof/>
                  </w:rPr>
                  <w:t>Waste Storage</w:t>
                </w:r>
                <w:r w:rsidR="009D227F">
                  <w:rPr>
                    <w:noProof/>
                    <w:webHidden/>
                  </w:rPr>
                  <w:tab/>
                </w:r>
                <w:r w:rsidR="009D227F">
                  <w:rPr>
                    <w:noProof/>
                    <w:webHidden/>
                  </w:rPr>
                  <w:fldChar w:fldCharType="begin"/>
                </w:r>
                <w:r w:rsidR="009D227F">
                  <w:rPr>
                    <w:noProof/>
                    <w:webHidden/>
                  </w:rPr>
                  <w:instrText xml:space="preserve"> PAGEREF _Toc175730053 \h </w:instrText>
                </w:r>
                <w:r w:rsidR="009D227F">
                  <w:rPr>
                    <w:noProof/>
                    <w:webHidden/>
                  </w:rPr>
                </w:r>
                <w:r w:rsidR="009D227F">
                  <w:rPr>
                    <w:noProof/>
                    <w:webHidden/>
                  </w:rPr>
                  <w:fldChar w:fldCharType="separate"/>
                </w:r>
                <w:r w:rsidR="009D227F">
                  <w:rPr>
                    <w:noProof/>
                    <w:webHidden/>
                  </w:rPr>
                  <w:t>9</w:t>
                </w:r>
                <w:r w:rsidR="009D227F">
                  <w:rPr>
                    <w:noProof/>
                    <w:webHidden/>
                  </w:rPr>
                  <w:fldChar w:fldCharType="end"/>
                </w:r>
              </w:hyperlink>
            </w:p>
            <w:p w14:paraId="1AD7F3AD" w14:textId="6E15921D" w:rsidR="009D227F" w:rsidRDefault="00553C47">
              <w:pPr>
                <w:pStyle w:val="TOC2"/>
                <w:rPr>
                  <w:noProof/>
                  <w:kern w:val="2"/>
                  <w:lang w:eastAsia="en-GB"/>
                  <w14:ligatures w14:val="standardContextual"/>
                </w:rPr>
              </w:pPr>
              <w:hyperlink w:anchor="_Toc175730054" w:history="1">
                <w:r w:rsidR="009D227F" w:rsidRPr="009D5A5A">
                  <w:rPr>
                    <w:rStyle w:val="Hyperlink"/>
                    <w:noProof/>
                  </w:rPr>
                  <w:t>Waste Treatment</w:t>
                </w:r>
                <w:r w:rsidR="009D227F">
                  <w:rPr>
                    <w:noProof/>
                    <w:webHidden/>
                  </w:rPr>
                  <w:tab/>
                </w:r>
                <w:r w:rsidR="009D227F">
                  <w:rPr>
                    <w:noProof/>
                    <w:webHidden/>
                  </w:rPr>
                  <w:fldChar w:fldCharType="begin"/>
                </w:r>
                <w:r w:rsidR="009D227F">
                  <w:rPr>
                    <w:noProof/>
                    <w:webHidden/>
                  </w:rPr>
                  <w:instrText xml:space="preserve"> PAGEREF _Toc175730054 \h </w:instrText>
                </w:r>
                <w:r w:rsidR="009D227F">
                  <w:rPr>
                    <w:noProof/>
                    <w:webHidden/>
                  </w:rPr>
                </w:r>
                <w:r w:rsidR="009D227F">
                  <w:rPr>
                    <w:noProof/>
                    <w:webHidden/>
                  </w:rPr>
                  <w:fldChar w:fldCharType="separate"/>
                </w:r>
                <w:r w:rsidR="009D227F">
                  <w:rPr>
                    <w:noProof/>
                    <w:webHidden/>
                  </w:rPr>
                  <w:t>11</w:t>
                </w:r>
                <w:r w:rsidR="009D227F">
                  <w:rPr>
                    <w:noProof/>
                    <w:webHidden/>
                  </w:rPr>
                  <w:fldChar w:fldCharType="end"/>
                </w:r>
              </w:hyperlink>
            </w:p>
            <w:p w14:paraId="69ABF4F5" w14:textId="2B7764E3" w:rsidR="009D227F" w:rsidRDefault="00553C47">
              <w:pPr>
                <w:pStyle w:val="TOC2"/>
                <w:rPr>
                  <w:noProof/>
                  <w:kern w:val="2"/>
                  <w:lang w:eastAsia="en-GB"/>
                  <w14:ligatures w14:val="standardContextual"/>
                </w:rPr>
              </w:pPr>
              <w:hyperlink w:anchor="_Toc175730055" w:history="1">
                <w:r w:rsidR="009D227F" w:rsidRPr="009D5A5A">
                  <w:rPr>
                    <w:rStyle w:val="Hyperlink"/>
                    <w:noProof/>
                  </w:rPr>
                  <w:t>Enclosure within Buildings</w:t>
                </w:r>
                <w:r w:rsidR="009D227F">
                  <w:rPr>
                    <w:noProof/>
                    <w:webHidden/>
                  </w:rPr>
                  <w:tab/>
                </w:r>
                <w:r w:rsidR="009D227F">
                  <w:rPr>
                    <w:noProof/>
                    <w:webHidden/>
                  </w:rPr>
                  <w:fldChar w:fldCharType="begin"/>
                </w:r>
                <w:r w:rsidR="009D227F">
                  <w:rPr>
                    <w:noProof/>
                    <w:webHidden/>
                  </w:rPr>
                  <w:instrText xml:space="preserve"> PAGEREF _Toc175730055 \h </w:instrText>
                </w:r>
                <w:r w:rsidR="009D227F">
                  <w:rPr>
                    <w:noProof/>
                    <w:webHidden/>
                  </w:rPr>
                </w:r>
                <w:r w:rsidR="009D227F">
                  <w:rPr>
                    <w:noProof/>
                    <w:webHidden/>
                  </w:rPr>
                  <w:fldChar w:fldCharType="separate"/>
                </w:r>
                <w:r w:rsidR="009D227F">
                  <w:rPr>
                    <w:noProof/>
                    <w:webHidden/>
                  </w:rPr>
                  <w:t>13</w:t>
                </w:r>
                <w:r w:rsidR="009D227F">
                  <w:rPr>
                    <w:noProof/>
                    <w:webHidden/>
                  </w:rPr>
                  <w:fldChar w:fldCharType="end"/>
                </w:r>
              </w:hyperlink>
            </w:p>
            <w:p w14:paraId="04E1554A" w14:textId="7E7318D4" w:rsidR="009D227F" w:rsidRDefault="00553C47">
              <w:pPr>
                <w:pStyle w:val="TOC2"/>
                <w:rPr>
                  <w:noProof/>
                  <w:kern w:val="2"/>
                  <w:lang w:eastAsia="en-GB"/>
                  <w14:ligatures w14:val="standardContextual"/>
                </w:rPr>
              </w:pPr>
              <w:hyperlink w:anchor="_Toc175730056" w:history="1">
                <w:r w:rsidR="009D227F" w:rsidRPr="009D5A5A">
                  <w:rPr>
                    <w:rStyle w:val="Hyperlink"/>
                    <w:noProof/>
                  </w:rPr>
                  <w:t>Point Source Emission to Air</w:t>
                </w:r>
                <w:r w:rsidR="009D227F">
                  <w:rPr>
                    <w:noProof/>
                    <w:webHidden/>
                  </w:rPr>
                  <w:tab/>
                </w:r>
                <w:r w:rsidR="009D227F">
                  <w:rPr>
                    <w:noProof/>
                    <w:webHidden/>
                  </w:rPr>
                  <w:fldChar w:fldCharType="begin"/>
                </w:r>
                <w:r w:rsidR="009D227F">
                  <w:rPr>
                    <w:noProof/>
                    <w:webHidden/>
                  </w:rPr>
                  <w:instrText xml:space="preserve"> PAGEREF _Toc175730056 \h </w:instrText>
                </w:r>
                <w:r w:rsidR="009D227F">
                  <w:rPr>
                    <w:noProof/>
                    <w:webHidden/>
                  </w:rPr>
                </w:r>
                <w:r w:rsidR="009D227F">
                  <w:rPr>
                    <w:noProof/>
                    <w:webHidden/>
                  </w:rPr>
                  <w:fldChar w:fldCharType="separate"/>
                </w:r>
                <w:r w:rsidR="009D227F">
                  <w:rPr>
                    <w:noProof/>
                    <w:webHidden/>
                  </w:rPr>
                  <w:t>14</w:t>
                </w:r>
                <w:r w:rsidR="009D227F">
                  <w:rPr>
                    <w:noProof/>
                    <w:webHidden/>
                  </w:rPr>
                  <w:fldChar w:fldCharType="end"/>
                </w:r>
              </w:hyperlink>
            </w:p>
            <w:p w14:paraId="5391BC24" w14:textId="56CDF220" w:rsidR="009D227F" w:rsidRDefault="00553C47">
              <w:pPr>
                <w:pStyle w:val="TOC2"/>
                <w:rPr>
                  <w:noProof/>
                  <w:kern w:val="2"/>
                  <w:lang w:eastAsia="en-GB"/>
                  <w14:ligatures w14:val="standardContextual"/>
                </w:rPr>
              </w:pPr>
              <w:hyperlink w:anchor="_Toc175730057" w:history="1">
                <w:r w:rsidR="009D227F" w:rsidRPr="009D5A5A">
                  <w:rPr>
                    <w:rStyle w:val="Hyperlink"/>
                    <w:noProof/>
                  </w:rPr>
                  <w:t>Fugitive Emissions to Air</w:t>
                </w:r>
                <w:r w:rsidR="009D227F">
                  <w:rPr>
                    <w:noProof/>
                    <w:webHidden/>
                  </w:rPr>
                  <w:tab/>
                </w:r>
                <w:r w:rsidR="009D227F">
                  <w:rPr>
                    <w:noProof/>
                    <w:webHidden/>
                  </w:rPr>
                  <w:fldChar w:fldCharType="begin"/>
                </w:r>
                <w:r w:rsidR="009D227F">
                  <w:rPr>
                    <w:noProof/>
                    <w:webHidden/>
                  </w:rPr>
                  <w:instrText xml:space="preserve"> PAGEREF _Toc175730057 \h </w:instrText>
                </w:r>
                <w:r w:rsidR="009D227F">
                  <w:rPr>
                    <w:noProof/>
                    <w:webHidden/>
                  </w:rPr>
                </w:r>
                <w:r w:rsidR="009D227F">
                  <w:rPr>
                    <w:noProof/>
                    <w:webHidden/>
                  </w:rPr>
                  <w:fldChar w:fldCharType="separate"/>
                </w:r>
                <w:r w:rsidR="009D227F">
                  <w:rPr>
                    <w:noProof/>
                    <w:webHidden/>
                  </w:rPr>
                  <w:t>15</w:t>
                </w:r>
                <w:r w:rsidR="009D227F">
                  <w:rPr>
                    <w:noProof/>
                    <w:webHidden/>
                  </w:rPr>
                  <w:fldChar w:fldCharType="end"/>
                </w:r>
              </w:hyperlink>
            </w:p>
            <w:p w14:paraId="18EB9D21" w14:textId="6F91EE07" w:rsidR="009D227F" w:rsidRDefault="00553C47">
              <w:pPr>
                <w:pStyle w:val="TOC2"/>
                <w:rPr>
                  <w:noProof/>
                  <w:kern w:val="2"/>
                  <w:lang w:eastAsia="en-GB"/>
                  <w14:ligatures w14:val="standardContextual"/>
                </w:rPr>
              </w:pPr>
              <w:hyperlink w:anchor="_Toc175730058" w:history="1">
                <w:r w:rsidR="009D227F" w:rsidRPr="009D5A5A">
                  <w:rPr>
                    <w:rStyle w:val="Hyperlink"/>
                    <w:noProof/>
                  </w:rPr>
                  <w:t>Measures for Dust, Mud and Litter</w:t>
                </w:r>
                <w:r w:rsidR="009D227F">
                  <w:rPr>
                    <w:noProof/>
                    <w:webHidden/>
                  </w:rPr>
                  <w:tab/>
                </w:r>
                <w:r w:rsidR="009D227F">
                  <w:rPr>
                    <w:noProof/>
                    <w:webHidden/>
                  </w:rPr>
                  <w:fldChar w:fldCharType="begin"/>
                </w:r>
                <w:r w:rsidR="009D227F">
                  <w:rPr>
                    <w:noProof/>
                    <w:webHidden/>
                  </w:rPr>
                  <w:instrText xml:space="preserve"> PAGEREF _Toc175730058 \h </w:instrText>
                </w:r>
                <w:r w:rsidR="009D227F">
                  <w:rPr>
                    <w:noProof/>
                    <w:webHidden/>
                  </w:rPr>
                </w:r>
                <w:r w:rsidR="009D227F">
                  <w:rPr>
                    <w:noProof/>
                    <w:webHidden/>
                  </w:rPr>
                  <w:fldChar w:fldCharType="separate"/>
                </w:r>
                <w:r w:rsidR="009D227F">
                  <w:rPr>
                    <w:noProof/>
                    <w:webHidden/>
                  </w:rPr>
                  <w:t>17</w:t>
                </w:r>
                <w:r w:rsidR="009D227F">
                  <w:rPr>
                    <w:noProof/>
                    <w:webHidden/>
                  </w:rPr>
                  <w:fldChar w:fldCharType="end"/>
                </w:r>
              </w:hyperlink>
            </w:p>
            <w:p w14:paraId="21F7AB9E" w14:textId="2E667B1F" w:rsidR="009D227F" w:rsidRDefault="00553C47">
              <w:pPr>
                <w:pStyle w:val="TOC2"/>
                <w:rPr>
                  <w:noProof/>
                  <w:kern w:val="2"/>
                  <w:lang w:eastAsia="en-GB"/>
                  <w14:ligatures w14:val="standardContextual"/>
                </w:rPr>
              </w:pPr>
              <w:hyperlink w:anchor="_Toc175730059" w:history="1">
                <w:r w:rsidR="009D227F" w:rsidRPr="009D5A5A">
                  <w:rPr>
                    <w:rStyle w:val="Hyperlink"/>
                    <w:noProof/>
                  </w:rPr>
                  <w:t>Measures for Odour</w:t>
                </w:r>
                <w:r w:rsidR="009D227F">
                  <w:rPr>
                    <w:noProof/>
                    <w:webHidden/>
                  </w:rPr>
                  <w:tab/>
                </w:r>
                <w:r w:rsidR="009D227F">
                  <w:rPr>
                    <w:noProof/>
                    <w:webHidden/>
                  </w:rPr>
                  <w:fldChar w:fldCharType="begin"/>
                </w:r>
                <w:r w:rsidR="009D227F">
                  <w:rPr>
                    <w:noProof/>
                    <w:webHidden/>
                  </w:rPr>
                  <w:instrText xml:space="preserve"> PAGEREF _Toc175730059 \h </w:instrText>
                </w:r>
                <w:r w:rsidR="009D227F">
                  <w:rPr>
                    <w:noProof/>
                    <w:webHidden/>
                  </w:rPr>
                </w:r>
                <w:r w:rsidR="009D227F">
                  <w:rPr>
                    <w:noProof/>
                    <w:webHidden/>
                  </w:rPr>
                  <w:fldChar w:fldCharType="separate"/>
                </w:r>
                <w:r w:rsidR="009D227F">
                  <w:rPr>
                    <w:noProof/>
                    <w:webHidden/>
                  </w:rPr>
                  <w:t>21</w:t>
                </w:r>
                <w:r w:rsidR="009D227F">
                  <w:rPr>
                    <w:noProof/>
                    <w:webHidden/>
                  </w:rPr>
                  <w:fldChar w:fldCharType="end"/>
                </w:r>
              </w:hyperlink>
            </w:p>
            <w:p w14:paraId="357FA1D1" w14:textId="334949C8" w:rsidR="009D227F" w:rsidRDefault="00553C47">
              <w:pPr>
                <w:pStyle w:val="TOC2"/>
                <w:rPr>
                  <w:noProof/>
                  <w:kern w:val="2"/>
                  <w:lang w:eastAsia="en-GB"/>
                  <w14:ligatures w14:val="standardContextual"/>
                </w:rPr>
              </w:pPr>
              <w:hyperlink w:anchor="_Toc175730060" w:history="1">
                <w:r w:rsidR="009D227F" w:rsidRPr="009D5A5A">
                  <w:rPr>
                    <w:rStyle w:val="Hyperlink"/>
                    <w:noProof/>
                  </w:rPr>
                  <w:t>Measures for Noise</w:t>
                </w:r>
                <w:r w:rsidR="009D227F">
                  <w:rPr>
                    <w:noProof/>
                    <w:webHidden/>
                  </w:rPr>
                  <w:tab/>
                </w:r>
                <w:r w:rsidR="009D227F">
                  <w:rPr>
                    <w:noProof/>
                    <w:webHidden/>
                  </w:rPr>
                  <w:fldChar w:fldCharType="begin"/>
                </w:r>
                <w:r w:rsidR="009D227F">
                  <w:rPr>
                    <w:noProof/>
                    <w:webHidden/>
                  </w:rPr>
                  <w:instrText xml:space="preserve"> PAGEREF _Toc175730060 \h </w:instrText>
                </w:r>
                <w:r w:rsidR="009D227F">
                  <w:rPr>
                    <w:noProof/>
                    <w:webHidden/>
                  </w:rPr>
                </w:r>
                <w:r w:rsidR="009D227F">
                  <w:rPr>
                    <w:noProof/>
                    <w:webHidden/>
                  </w:rPr>
                  <w:fldChar w:fldCharType="separate"/>
                </w:r>
                <w:r w:rsidR="009D227F">
                  <w:rPr>
                    <w:noProof/>
                    <w:webHidden/>
                  </w:rPr>
                  <w:t>24</w:t>
                </w:r>
                <w:r w:rsidR="009D227F">
                  <w:rPr>
                    <w:noProof/>
                    <w:webHidden/>
                  </w:rPr>
                  <w:fldChar w:fldCharType="end"/>
                </w:r>
              </w:hyperlink>
            </w:p>
            <w:p w14:paraId="7C6FAB75" w14:textId="1D093009" w:rsidR="009D227F" w:rsidRDefault="00553C47">
              <w:pPr>
                <w:pStyle w:val="TOC2"/>
                <w:rPr>
                  <w:noProof/>
                  <w:kern w:val="2"/>
                  <w:lang w:eastAsia="en-GB"/>
                  <w14:ligatures w14:val="standardContextual"/>
                </w:rPr>
              </w:pPr>
              <w:hyperlink w:anchor="_Toc175730061" w:history="1">
                <w:r w:rsidR="009D227F" w:rsidRPr="009D5A5A">
                  <w:rPr>
                    <w:rStyle w:val="Hyperlink"/>
                    <w:noProof/>
                  </w:rPr>
                  <w:t>Point Source Emissions to Water</w:t>
                </w:r>
                <w:r w:rsidR="009D227F">
                  <w:rPr>
                    <w:noProof/>
                    <w:webHidden/>
                  </w:rPr>
                  <w:tab/>
                </w:r>
                <w:r w:rsidR="009D227F">
                  <w:rPr>
                    <w:noProof/>
                    <w:webHidden/>
                  </w:rPr>
                  <w:fldChar w:fldCharType="begin"/>
                </w:r>
                <w:r w:rsidR="009D227F">
                  <w:rPr>
                    <w:noProof/>
                    <w:webHidden/>
                  </w:rPr>
                  <w:instrText xml:space="preserve"> PAGEREF _Toc175730061 \h </w:instrText>
                </w:r>
                <w:r w:rsidR="009D227F">
                  <w:rPr>
                    <w:noProof/>
                    <w:webHidden/>
                  </w:rPr>
                </w:r>
                <w:r w:rsidR="009D227F">
                  <w:rPr>
                    <w:noProof/>
                    <w:webHidden/>
                  </w:rPr>
                  <w:fldChar w:fldCharType="separate"/>
                </w:r>
                <w:r w:rsidR="009D227F">
                  <w:rPr>
                    <w:noProof/>
                    <w:webHidden/>
                  </w:rPr>
                  <w:t>26</w:t>
                </w:r>
                <w:r w:rsidR="009D227F">
                  <w:rPr>
                    <w:noProof/>
                    <w:webHidden/>
                  </w:rPr>
                  <w:fldChar w:fldCharType="end"/>
                </w:r>
              </w:hyperlink>
            </w:p>
            <w:p w14:paraId="6311B438" w14:textId="461CA010" w:rsidR="009D227F" w:rsidRDefault="00553C47">
              <w:pPr>
                <w:pStyle w:val="TOC2"/>
                <w:rPr>
                  <w:noProof/>
                  <w:kern w:val="2"/>
                  <w:lang w:eastAsia="en-GB"/>
                  <w14:ligatures w14:val="standardContextual"/>
                </w:rPr>
              </w:pPr>
              <w:hyperlink w:anchor="_Toc175730062" w:history="1">
                <w:r w:rsidR="009D227F" w:rsidRPr="009D5A5A">
                  <w:rPr>
                    <w:rStyle w:val="Hyperlink"/>
                    <w:noProof/>
                  </w:rPr>
                  <w:t>Fugitive Emissions to Water</w:t>
                </w:r>
                <w:r w:rsidR="009D227F">
                  <w:rPr>
                    <w:noProof/>
                    <w:webHidden/>
                  </w:rPr>
                  <w:tab/>
                </w:r>
                <w:r w:rsidR="009D227F">
                  <w:rPr>
                    <w:noProof/>
                    <w:webHidden/>
                  </w:rPr>
                  <w:fldChar w:fldCharType="begin"/>
                </w:r>
                <w:r w:rsidR="009D227F">
                  <w:rPr>
                    <w:noProof/>
                    <w:webHidden/>
                  </w:rPr>
                  <w:instrText xml:space="preserve"> PAGEREF _Toc175730062 \h </w:instrText>
                </w:r>
                <w:r w:rsidR="009D227F">
                  <w:rPr>
                    <w:noProof/>
                    <w:webHidden/>
                  </w:rPr>
                </w:r>
                <w:r w:rsidR="009D227F">
                  <w:rPr>
                    <w:noProof/>
                    <w:webHidden/>
                  </w:rPr>
                  <w:fldChar w:fldCharType="separate"/>
                </w:r>
                <w:r w:rsidR="009D227F">
                  <w:rPr>
                    <w:noProof/>
                    <w:webHidden/>
                  </w:rPr>
                  <w:t>27</w:t>
                </w:r>
                <w:r w:rsidR="009D227F">
                  <w:rPr>
                    <w:noProof/>
                    <w:webHidden/>
                  </w:rPr>
                  <w:fldChar w:fldCharType="end"/>
                </w:r>
              </w:hyperlink>
            </w:p>
            <w:p w14:paraId="393BA6FB" w14:textId="310D0DEF" w:rsidR="009D227F" w:rsidRDefault="00553C47">
              <w:pPr>
                <w:pStyle w:val="TOC2"/>
                <w:rPr>
                  <w:noProof/>
                  <w:kern w:val="2"/>
                  <w:lang w:eastAsia="en-GB"/>
                  <w14:ligatures w14:val="standardContextual"/>
                </w:rPr>
              </w:pPr>
              <w:hyperlink w:anchor="_Toc175730063" w:history="1">
                <w:r w:rsidR="009D227F" w:rsidRPr="009D5A5A">
                  <w:rPr>
                    <w:rStyle w:val="Hyperlink"/>
                    <w:noProof/>
                  </w:rPr>
                  <w:t>Vermin</w:t>
                </w:r>
                <w:r w:rsidR="009D227F">
                  <w:rPr>
                    <w:noProof/>
                    <w:webHidden/>
                  </w:rPr>
                  <w:tab/>
                </w:r>
                <w:r w:rsidR="009D227F">
                  <w:rPr>
                    <w:noProof/>
                    <w:webHidden/>
                  </w:rPr>
                  <w:fldChar w:fldCharType="begin"/>
                </w:r>
                <w:r w:rsidR="009D227F">
                  <w:rPr>
                    <w:noProof/>
                    <w:webHidden/>
                  </w:rPr>
                  <w:instrText xml:space="preserve"> PAGEREF _Toc175730063 \h </w:instrText>
                </w:r>
                <w:r w:rsidR="009D227F">
                  <w:rPr>
                    <w:noProof/>
                    <w:webHidden/>
                  </w:rPr>
                </w:r>
                <w:r w:rsidR="009D227F">
                  <w:rPr>
                    <w:noProof/>
                    <w:webHidden/>
                  </w:rPr>
                  <w:fldChar w:fldCharType="separate"/>
                </w:r>
                <w:r w:rsidR="009D227F">
                  <w:rPr>
                    <w:noProof/>
                    <w:webHidden/>
                  </w:rPr>
                  <w:t>30</w:t>
                </w:r>
                <w:r w:rsidR="009D227F">
                  <w:rPr>
                    <w:noProof/>
                    <w:webHidden/>
                  </w:rPr>
                  <w:fldChar w:fldCharType="end"/>
                </w:r>
              </w:hyperlink>
            </w:p>
            <w:p w14:paraId="746C16EB" w14:textId="4081AE78" w:rsidR="00B97337" w:rsidRPr="00C372E0" w:rsidRDefault="00B97337" w:rsidP="00C372E0">
              <w:pPr>
                <w:rPr>
                  <w:rFonts w:asciiTheme="majorHAnsi" w:hAnsiTheme="majorHAnsi" w:cstheme="majorHAnsi"/>
                </w:rPr>
              </w:pPr>
              <w:r w:rsidRPr="00C372E0">
                <w:rPr>
                  <w:rFonts w:asciiTheme="majorHAnsi" w:hAnsiTheme="majorHAnsi" w:cstheme="majorHAnsi"/>
                  <w:b/>
                  <w:bCs/>
                  <w:noProof/>
                </w:rPr>
                <w:fldChar w:fldCharType="end"/>
              </w:r>
            </w:p>
          </w:sdtContent>
        </w:sdt>
        <w:p w14:paraId="76BEE212" w14:textId="77777777" w:rsidR="00216994" w:rsidRDefault="00216994" w:rsidP="00C372E0">
          <w:pPr>
            <w:rPr>
              <w:rFonts w:eastAsia="Times New Roman"/>
              <w:sz w:val="32"/>
              <w:szCs w:val="32"/>
            </w:rPr>
          </w:pPr>
        </w:p>
        <w:p w14:paraId="0B97E00C" w14:textId="77777777" w:rsidR="00216994" w:rsidRDefault="00216994" w:rsidP="00C372E0">
          <w:pPr>
            <w:rPr>
              <w:rFonts w:eastAsia="Times New Roman"/>
              <w:sz w:val="32"/>
              <w:szCs w:val="32"/>
            </w:rPr>
          </w:pPr>
        </w:p>
        <w:p w14:paraId="71B82EFA" w14:textId="13F3D0A4" w:rsidR="00B97337" w:rsidRDefault="00216994" w:rsidP="00C372E0">
          <w:pPr>
            <w:rPr>
              <w:rFonts w:eastAsia="Times New Roman"/>
              <w:color w:val="016574" w:themeColor="hyperlink"/>
              <w:sz w:val="32"/>
              <w:szCs w:val="32"/>
              <w:u w:val="single"/>
            </w:rPr>
          </w:pPr>
          <w:r w:rsidRPr="00D366C4">
            <w:rPr>
              <w:rFonts w:eastAsia="Times New Roman"/>
              <w:sz w:val="32"/>
              <w:szCs w:val="32"/>
            </w:rPr>
            <w:t>If you would like this document in an accessible format, such as large print, audio recording or braille, please contact SEPA by emailing </w:t>
          </w:r>
          <w:hyperlink r:id="rId13" w:tgtFrame="_blank" w:tooltip="mailto:equalities@sepa.org.uk" w:history="1">
            <w:r w:rsidRPr="00D366C4">
              <w:rPr>
                <w:rFonts w:eastAsia="Times New Roman"/>
                <w:color w:val="016574" w:themeColor="hyperlink"/>
                <w:sz w:val="32"/>
                <w:szCs w:val="32"/>
                <w:u w:val="single"/>
              </w:rPr>
              <w:t>equalities@sepa.org.uk</w:t>
            </w:r>
          </w:hyperlink>
        </w:p>
        <w:p w14:paraId="0CD905A1" w14:textId="77777777" w:rsidR="00216994" w:rsidRPr="00C372E0" w:rsidRDefault="00216994" w:rsidP="00C372E0">
          <w:pPr>
            <w:rPr>
              <w:rFonts w:asciiTheme="majorHAnsi" w:eastAsia="Times New Roman" w:hAnsiTheme="majorHAnsi" w:cstheme="majorHAnsi"/>
              <w:b/>
              <w:color w:val="016574"/>
            </w:rPr>
          </w:pPr>
        </w:p>
        <w:p w14:paraId="41EF2588" w14:textId="77777777" w:rsidR="00B97337" w:rsidRPr="00C372E0" w:rsidRDefault="00B97337" w:rsidP="005F4370">
          <w:pPr>
            <w:pStyle w:val="Heading2"/>
            <w:spacing w:after="0" w:line="360" w:lineRule="auto"/>
            <w:rPr>
              <w:rFonts w:eastAsia="Times New Roman"/>
            </w:rPr>
          </w:pPr>
          <w:bookmarkStart w:id="0" w:name="_Toc175730048"/>
          <w:r w:rsidRPr="00C372E0">
            <w:rPr>
              <w:rFonts w:eastAsia="Times New Roman"/>
            </w:rPr>
            <w:lastRenderedPageBreak/>
            <w:t>Introduction</w:t>
          </w:r>
          <w:bookmarkEnd w:id="0"/>
        </w:p>
        <w:p w14:paraId="64355375" w14:textId="4AD979E8" w:rsidR="00840B11" w:rsidRPr="00C372E0" w:rsidRDefault="00B97337" w:rsidP="00175A70">
          <w:pPr>
            <w:pStyle w:val="NormalWeb"/>
            <w:shd w:val="clear" w:color="auto" w:fill="FFFFFF" w:themeFill="background1"/>
            <w:spacing w:after="240"/>
            <w:rPr>
              <w:rStyle w:val="normaltextrun"/>
              <w:rFonts w:asciiTheme="majorHAnsi" w:eastAsiaTheme="majorEastAsia" w:hAnsiTheme="majorHAnsi" w:cstheme="majorHAnsi"/>
            </w:rPr>
          </w:pPr>
          <w:r w:rsidRPr="00C372E0">
            <w:rPr>
              <w:rStyle w:val="normaltextrun"/>
              <w:rFonts w:asciiTheme="majorHAnsi" w:eastAsiaTheme="majorEastAsia" w:hAnsiTheme="majorHAnsi" w:cstheme="majorHAnsi"/>
            </w:rPr>
            <w:t xml:space="preserve">This guidance contains advice on the </w:t>
          </w:r>
          <w:r w:rsidR="0E71F2AF" w:rsidRPr="00C372E0">
            <w:rPr>
              <w:rStyle w:val="normaltextrun"/>
              <w:rFonts w:asciiTheme="majorHAnsi" w:eastAsiaTheme="majorEastAsia" w:hAnsiTheme="majorHAnsi" w:cstheme="majorHAnsi"/>
            </w:rPr>
            <w:t>management</w:t>
          </w:r>
          <w:r w:rsidRPr="00C372E0">
            <w:rPr>
              <w:rStyle w:val="normaltextrun"/>
              <w:rFonts w:asciiTheme="majorHAnsi" w:eastAsiaTheme="majorEastAsia" w:hAnsiTheme="majorHAnsi" w:cstheme="majorHAnsi"/>
            </w:rPr>
            <w:t xml:space="preserve"> systems a waste storage and treatment facility should have in place to comply with their authorisation. </w:t>
          </w:r>
        </w:p>
        <w:p w14:paraId="712DE2A1" w14:textId="7669059C" w:rsidR="00840B11" w:rsidRPr="00C372E0" w:rsidRDefault="00840B11" w:rsidP="00175A70">
          <w:pPr>
            <w:pStyle w:val="NormalWeb"/>
            <w:shd w:val="clear" w:color="auto" w:fill="FFFFFF"/>
            <w:spacing w:after="24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 xml:space="preserve">Most </w:t>
          </w:r>
          <w:r w:rsidR="00744573">
            <w:rPr>
              <w:rFonts w:asciiTheme="majorHAnsi" w:eastAsia="Times New Roman" w:hAnsiTheme="majorHAnsi" w:cstheme="majorHAnsi"/>
              <w:color w:val="0B0C0C"/>
              <w:lang w:eastAsia="en-GB"/>
            </w:rPr>
            <w:t xml:space="preserve">permit and registration </w:t>
          </w:r>
          <w:r w:rsidRPr="00C372E0">
            <w:rPr>
              <w:rFonts w:asciiTheme="majorHAnsi" w:eastAsia="Times New Roman" w:hAnsiTheme="majorHAnsi" w:cstheme="majorHAnsi"/>
              <w:color w:val="0B0C0C"/>
              <w:lang w:eastAsia="en-GB"/>
            </w:rPr>
            <w:t xml:space="preserve">conditions are objective-based: SEPA defines the objective is but it’s up to the </w:t>
          </w:r>
          <w:r w:rsidR="00744573">
            <w:rPr>
              <w:rFonts w:asciiTheme="majorHAnsi" w:eastAsia="Times New Roman" w:hAnsiTheme="majorHAnsi" w:cstheme="majorHAnsi"/>
              <w:color w:val="0B0C0C"/>
              <w:lang w:eastAsia="en-GB"/>
            </w:rPr>
            <w:t>Authorised Person</w:t>
          </w:r>
          <w:r w:rsidRPr="00C372E0">
            <w:rPr>
              <w:rFonts w:asciiTheme="majorHAnsi" w:eastAsia="Times New Roman" w:hAnsiTheme="majorHAnsi" w:cstheme="majorHAnsi"/>
              <w:color w:val="0B0C0C"/>
              <w:lang w:eastAsia="en-GB"/>
            </w:rPr>
            <w:t xml:space="preserve"> to determine how best to meet that objective. For example, to make sure</w:t>
          </w:r>
          <w:r w:rsidR="0023127D" w:rsidRPr="00C372E0">
            <w:rPr>
              <w:rFonts w:asciiTheme="majorHAnsi" w:eastAsia="Times New Roman" w:hAnsiTheme="majorHAnsi" w:cstheme="majorHAnsi"/>
              <w:color w:val="0B0C0C"/>
              <w:lang w:eastAsia="en-GB"/>
            </w:rPr>
            <w:t xml:space="preserve"> dust or</w:t>
          </w:r>
          <w:r w:rsidRPr="00C372E0">
            <w:rPr>
              <w:rFonts w:asciiTheme="majorHAnsi" w:eastAsia="Times New Roman" w:hAnsiTheme="majorHAnsi" w:cstheme="majorHAnsi"/>
              <w:color w:val="0B0C0C"/>
              <w:lang w:eastAsia="en-GB"/>
            </w:rPr>
            <w:t xml:space="preserve"> odour does not cause harm outside the site’s boundary.</w:t>
          </w:r>
        </w:p>
        <w:p w14:paraId="0E7F9DDD" w14:textId="47C78172" w:rsidR="00B97337" w:rsidRPr="00175A70" w:rsidRDefault="00840B11" w:rsidP="00175A70">
          <w:pPr>
            <w:shd w:val="clear" w:color="auto" w:fill="FFFFFF"/>
            <w:spacing w:after="24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 xml:space="preserve">This guide will help </w:t>
          </w:r>
          <w:r w:rsidR="0023127D" w:rsidRPr="00C372E0">
            <w:rPr>
              <w:rFonts w:asciiTheme="majorHAnsi" w:eastAsia="Times New Roman" w:hAnsiTheme="majorHAnsi" w:cstheme="majorHAnsi"/>
              <w:color w:val="0B0C0C"/>
              <w:lang w:eastAsia="en-GB"/>
            </w:rPr>
            <w:t>Authorised Person</w:t>
          </w:r>
          <w:r w:rsidRPr="00C372E0">
            <w:rPr>
              <w:rFonts w:asciiTheme="majorHAnsi" w:eastAsia="Times New Roman" w:hAnsiTheme="majorHAnsi" w:cstheme="majorHAnsi"/>
              <w:color w:val="0B0C0C"/>
              <w:lang w:eastAsia="en-GB"/>
            </w:rPr>
            <w:t xml:space="preserve">s work out how to meet </w:t>
          </w:r>
          <w:r w:rsidR="007C422A">
            <w:rPr>
              <w:rFonts w:asciiTheme="majorHAnsi" w:eastAsia="Times New Roman" w:hAnsiTheme="majorHAnsi" w:cstheme="majorHAnsi"/>
              <w:color w:val="0B0C0C"/>
              <w:lang w:eastAsia="en-GB"/>
            </w:rPr>
            <w:t>these</w:t>
          </w:r>
          <w:r w:rsidR="007C422A" w:rsidRPr="00C372E0">
            <w:rPr>
              <w:rFonts w:asciiTheme="majorHAnsi" w:eastAsia="Times New Roman" w:hAnsiTheme="majorHAnsi" w:cstheme="majorHAnsi"/>
              <w:color w:val="0B0C0C"/>
              <w:lang w:eastAsia="en-GB"/>
            </w:rPr>
            <w:t xml:space="preserve"> objectives</w:t>
          </w:r>
          <w:r w:rsidR="000F4CBF">
            <w:rPr>
              <w:rFonts w:asciiTheme="majorHAnsi" w:eastAsia="Times New Roman" w:hAnsiTheme="majorHAnsi" w:cstheme="majorHAnsi"/>
              <w:color w:val="0B0C0C"/>
              <w:lang w:eastAsia="en-GB"/>
            </w:rPr>
            <w:t xml:space="preserve"> and </w:t>
          </w:r>
          <w:r w:rsidRPr="00C372E0">
            <w:rPr>
              <w:rFonts w:asciiTheme="majorHAnsi" w:eastAsia="Times New Roman" w:hAnsiTheme="majorHAnsi" w:cstheme="majorHAnsi"/>
              <w:color w:val="0B0C0C"/>
              <w:lang w:eastAsia="en-GB"/>
            </w:rPr>
            <w:t xml:space="preserve">applies to all waste storage and treatment activities. </w:t>
          </w:r>
          <w:r w:rsidR="00C046DA" w:rsidRPr="00C372E0">
            <w:rPr>
              <w:rFonts w:asciiTheme="majorHAnsi" w:eastAsia="Times New Roman" w:hAnsiTheme="majorHAnsi" w:cstheme="majorHAnsi"/>
              <w:color w:val="0B0C0C"/>
              <w:lang w:eastAsia="en-GB"/>
            </w:rPr>
            <w:t xml:space="preserve">Further guidance for specific activities (e.g. </w:t>
          </w:r>
          <w:r w:rsidR="00F13258" w:rsidRPr="00C372E0">
            <w:rPr>
              <w:rFonts w:asciiTheme="majorHAnsi" w:eastAsia="Times New Roman" w:hAnsiTheme="majorHAnsi" w:cstheme="majorHAnsi"/>
              <w:color w:val="0B0C0C"/>
              <w:lang w:eastAsia="en-GB"/>
            </w:rPr>
            <w:t xml:space="preserve">WEEE treatment, </w:t>
          </w:r>
          <w:r w:rsidR="00C046DA" w:rsidRPr="00C372E0">
            <w:rPr>
              <w:rFonts w:asciiTheme="majorHAnsi" w:eastAsia="Times New Roman" w:hAnsiTheme="majorHAnsi" w:cstheme="majorHAnsi"/>
              <w:color w:val="0B0C0C"/>
              <w:lang w:eastAsia="en-GB"/>
            </w:rPr>
            <w:t xml:space="preserve">depollution of waste motor vehicles) is also available. </w:t>
          </w:r>
        </w:p>
        <w:p w14:paraId="09478842" w14:textId="7EBE1B0E" w:rsidR="00C046DA" w:rsidRPr="00175A70" w:rsidRDefault="00B97337" w:rsidP="00175A70">
          <w:pPr>
            <w:pStyle w:val="BodyText1"/>
            <w:rPr>
              <w:rFonts w:asciiTheme="majorHAnsi" w:eastAsiaTheme="majorEastAsia" w:hAnsiTheme="majorHAnsi" w:cstheme="majorHAnsi"/>
              <w:color w:val="000000"/>
            </w:rPr>
          </w:pPr>
          <w:r w:rsidRPr="00C372E0">
            <w:rPr>
              <w:rStyle w:val="normaltextrun"/>
              <w:rFonts w:asciiTheme="majorHAnsi" w:eastAsiaTheme="majorEastAsia" w:hAnsiTheme="majorHAnsi" w:cstheme="majorHAnsi"/>
              <w:color w:val="000000"/>
            </w:rPr>
            <w:t>It is not definitive, and it does not replace the general obligation to manage each operation in the context of its specific location and characteristics.</w:t>
          </w:r>
          <w:r w:rsidRPr="00C372E0">
            <w:rPr>
              <w:rStyle w:val="eop"/>
              <w:rFonts w:asciiTheme="majorHAnsi" w:eastAsiaTheme="majorEastAsia" w:hAnsiTheme="majorHAnsi" w:cstheme="majorHAnsi"/>
              <w:color w:val="000000"/>
            </w:rPr>
            <w:t> </w:t>
          </w:r>
        </w:p>
        <w:p w14:paraId="2EB13572" w14:textId="67B45559" w:rsidR="007138C6" w:rsidRPr="00C372E0" w:rsidRDefault="00B97337" w:rsidP="00175A70">
          <w:pPr>
            <w:pStyle w:val="BodyText1"/>
            <w:spacing w:after="120"/>
            <w:rPr>
              <w:rFonts w:asciiTheme="majorHAnsi" w:eastAsiaTheme="majorEastAsia" w:hAnsiTheme="majorHAnsi" w:cstheme="majorHAnsi"/>
              <w:color w:val="000000"/>
            </w:rPr>
          </w:pPr>
          <w:r w:rsidRPr="00C372E0">
            <w:rPr>
              <w:rStyle w:val="normaltextrun"/>
              <w:rFonts w:asciiTheme="majorHAnsi" w:eastAsiaTheme="majorEastAsia" w:hAnsiTheme="majorHAnsi" w:cstheme="majorHAnsi"/>
              <w:color w:val="000000"/>
            </w:rPr>
            <w:t>Some measures may not be suitable or relevant to a specific operation and will depend on the:</w:t>
          </w:r>
          <w:r w:rsidRPr="00C372E0">
            <w:rPr>
              <w:rStyle w:val="eop"/>
              <w:rFonts w:asciiTheme="majorHAnsi" w:eastAsiaTheme="majorEastAsia" w:hAnsiTheme="majorHAnsi" w:cstheme="majorHAnsi"/>
              <w:color w:val="000000"/>
            </w:rPr>
            <w:t> </w:t>
          </w:r>
        </w:p>
        <w:p w14:paraId="4FEDA9E6" w14:textId="6E2DD32C" w:rsidR="00B97337" w:rsidRPr="00C372E0" w:rsidRDefault="00175A70" w:rsidP="005F4370">
          <w:pPr>
            <w:pStyle w:val="BodyText1"/>
            <w:numPr>
              <w:ilvl w:val="0"/>
              <w:numId w:val="1"/>
            </w:numPr>
            <w:spacing w:after="0"/>
            <w:contextualSpacing/>
            <w:rPr>
              <w:rFonts w:asciiTheme="majorHAnsi" w:hAnsiTheme="majorHAnsi" w:cstheme="majorHAnsi"/>
            </w:rPr>
          </w:pPr>
          <w:r>
            <w:rPr>
              <w:rStyle w:val="normaltextrun"/>
              <w:rFonts w:asciiTheme="majorHAnsi" w:eastAsiaTheme="majorEastAsia" w:hAnsiTheme="majorHAnsi" w:cstheme="majorHAnsi"/>
              <w:color w:val="000000"/>
            </w:rPr>
            <w:t>A</w:t>
          </w:r>
          <w:r w:rsidR="00B97337" w:rsidRPr="00C372E0">
            <w:rPr>
              <w:rStyle w:val="normaltextrun"/>
              <w:rFonts w:asciiTheme="majorHAnsi" w:eastAsiaTheme="majorEastAsia" w:hAnsiTheme="majorHAnsi" w:cstheme="majorHAnsi"/>
              <w:color w:val="000000"/>
            </w:rPr>
            <w:t>ctivities being carried out</w:t>
          </w:r>
          <w:r>
            <w:rPr>
              <w:rStyle w:val="eop"/>
              <w:rFonts w:asciiTheme="majorHAnsi" w:eastAsiaTheme="majorEastAsia" w:hAnsiTheme="majorHAnsi" w:cstheme="majorHAnsi"/>
              <w:color w:val="000000"/>
            </w:rPr>
            <w:t>.</w:t>
          </w:r>
        </w:p>
        <w:p w14:paraId="6B9BC048" w14:textId="56819716" w:rsidR="00B97337" w:rsidRPr="00C372E0" w:rsidRDefault="00175A70" w:rsidP="005F4370">
          <w:pPr>
            <w:pStyle w:val="BodyText1"/>
            <w:numPr>
              <w:ilvl w:val="0"/>
              <w:numId w:val="1"/>
            </w:numPr>
            <w:spacing w:after="0"/>
            <w:contextualSpacing/>
            <w:rPr>
              <w:rFonts w:asciiTheme="majorHAnsi" w:hAnsiTheme="majorHAnsi" w:cstheme="majorHAnsi"/>
            </w:rPr>
          </w:pPr>
          <w:r>
            <w:rPr>
              <w:rStyle w:val="normaltextrun"/>
              <w:rFonts w:asciiTheme="majorHAnsi" w:eastAsiaTheme="majorEastAsia" w:hAnsiTheme="majorHAnsi" w:cstheme="majorHAnsi"/>
              <w:color w:val="000000"/>
            </w:rPr>
            <w:t>S</w:t>
          </w:r>
          <w:r w:rsidR="00B97337" w:rsidRPr="00C372E0">
            <w:rPr>
              <w:rStyle w:val="normaltextrun"/>
              <w:rFonts w:asciiTheme="majorHAnsi" w:eastAsiaTheme="majorEastAsia" w:hAnsiTheme="majorHAnsi" w:cstheme="majorHAnsi"/>
              <w:color w:val="000000"/>
            </w:rPr>
            <w:t>ize and nature of the activities</w:t>
          </w:r>
          <w:r>
            <w:rPr>
              <w:rStyle w:val="eop"/>
              <w:rFonts w:asciiTheme="majorHAnsi" w:eastAsiaTheme="majorEastAsia" w:hAnsiTheme="majorHAnsi" w:cstheme="majorHAnsi"/>
              <w:color w:val="000000"/>
            </w:rPr>
            <w:t>.</w:t>
          </w:r>
        </w:p>
        <w:p w14:paraId="186957FD" w14:textId="296DF58D" w:rsidR="00C046DA" w:rsidRPr="00175A70" w:rsidRDefault="00175A70" w:rsidP="00175A70">
          <w:pPr>
            <w:pStyle w:val="BodyText1"/>
            <w:numPr>
              <w:ilvl w:val="0"/>
              <w:numId w:val="1"/>
            </w:numPr>
            <w:ind w:left="714" w:hanging="357"/>
            <w:rPr>
              <w:rFonts w:asciiTheme="majorHAnsi" w:hAnsiTheme="majorHAnsi" w:cstheme="majorHAnsi"/>
            </w:rPr>
          </w:pPr>
          <w:r>
            <w:rPr>
              <w:rStyle w:val="normaltextrun"/>
              <w:rFonts w:asciiTheme="majorHAnsi" w:eastAsiaTheme="majorEastAsia" w:hAnsiTheme="majorHAnsi" w:cstheme="majorHAnsi"/>
              <w:color w:val="000000"/>
            </w:rPr>
            <w:t>L</w:t>
          </w:r>
          <w:r w:rsidR="00B97337" w:rsidRPr="00C372E0">
            <w:rPr>
              <w:rStyle w:val="normaltextrun"/>
              <w:rFonts w:asciiTheme="majorHAnsi" w:eastAsiaTheme="majorEastAsia" w:hAnsiTheme="majorHAnsi" w:cstheme="majorHAnsi"/>
              <w:color w:val="000000"/>
            </w:rPr>
            <w:t>ocation of the site</w:t>
          </w:r>
          <w:r>
            <w:rPr>
              <w:rStyle w:val="eop"/>
              <w:rFonts w:asciiTheme="majorHAnsi" w:eastAsiaTheme="majorEastAsia" w:hAnsiTheme="majorHAnsi" w:cstheme="majorHAnsi"/>
              <w:color w:val="000000"/>
            </w:rPr>
            <w:t>.</w:t>
          </w:r>
        </w:p>
        <w:p w14:paraId="4F6F1C90" w14:textId="1A8A37B4" w:rsidR="00B97337" w:rsidRPr="00175A70" w:rsidRDefault="00B97337" w:rsidP="00175A70">
          <w:pPr>
            <w:pStyle w:val="BodyText1"/>
            <w:spacing w:after="360"/>
            <w:rPr>
              <w:rFonts w:asciiTheme="majorHAnsi" w:eastAsiaTheme="majorEastAsia" w:hAnsiTheme="majorHAnsi" w:cstheme="majorHAnsi"/>
              <w:color w:val="000000"/>
            </w:rPr>
          </w:pPr>
          <w:r w:rsidRPr="00C372E0">
            <w:rPr>
              <w:rStyle w:val="normaltextrun"/>
              <w:rFonts w:asciiTheme="majorHAnsi" w:eastAsiaTheme="majorEastAsia" w:hAnsiTheme="majorHAnsi" w:cstheme="majorHAnsi"/>
              <w:color w:val="000000"/>
            </w:rPr>
            <w:t>In certain situations, a higher standard of environmental protection may be necessary, for exampl</w:t>
          </w:r>
          <w:r w:rsidR="006A790F" w:rsidRPr="00C372E0">
            <w:rPr>
              <w:rStyle w:val="normaltextrun"/>
              <w:rFonts w:asciiTheme="majorHAnsi" w:eastAsiaTheme="majorEastAsia" w:hAnsiTheme="majorHAnsi" w:cstheme="majorHAnsi"/>
              <w:color w:val="000000"/>
            </w:rPr>
            <w:t xml:space="preserve">e, </w:t>
          </w:r>
          <w:r w:rsidRPr="00C372E0">
            <w:rPr>
              <w:rStyle w:val="normaltextrun"/>
              <w:rFonts w:asciiTheme="majorHAnsi" w:eastAsiaTheme="majorEastAsia" w:hAnsiTheme="majorHAnsi" w:cstheme="majorHAnsi"/>
              <w:color w:val="000000"/>
            </w:rPr>
            <w:t>where there are local sensitive receptors</w:t>
          </w:r>
          <w:r w:rsidR="00F12DFB">
            <w:rPr>
              <w:rStyle w:val="eop"/>
              <w:rFonts w:asciiTheme="majorHAnsi" w:eastAsiaTheme="majorEastAsia" w:hAnsiTheme="majorHAnsi" w:cstheme="majorHAnsi"/>
              <w:color w:val="000000"/>
            </w:rPr>
            <w:t>.</w:t>
          </w:r>
        </w:p>
        <w:p w14:paraId="071A4A5A" w14:textId="00E8B38F" w:rsidR="00422960" w:rsidRPr="00F12DFB" w:rsidRDefault="00422960" w:rsidP="005F4370">
          <w:pPr>
            <w:pStyle w:val="Heading2"/>
            <w:spacing w:after="0" w:line="360" w:lineRule="auto"/>
          </w:pPr>
          <w:bookmarkStart w:id="1" w:name="_Toc175730049"/>
          <w:r w:rsidRPr="00F12DFB">
            <w:t xml:space="preserve">Written </w:t>
          </w:r>
          <w:r w:rsidR="00F12DFB">
            <w:t xml:space="preserve">Environmental </w:t>
          </w:r>
          <w:r w:rsidRPr="00F12DFB">
            <w:t xml:space="preserve">Management System </w:t>
          </w:r>
          <w:r w:rsidR="00B97337" w:rsidRPr="00F12DFB">
            <w:rPr>
              <w:noProof/>
            </w:rPr>
            <mc:AlternateContent>
              <mc:Choice Requires="wps">
                <w:drawing>
                  <wp:anchor distT="0" distB="0" distL="114300" distR="114300" simplePos="0" relativeHeight="251658242" behindDoc="0" locked="1" layoutInCell="1" allowOverlap="1" wp14:anchorId="772E823F" wp14:editId="4E47A23F">
                    <wp:simplePos x="0" y="0"/>
                    <wp:positionH relativeFrom="column">
                      <wp:posOffset>124460</wp:posOffset>
                    </wp:positionH>
                    <wp:positionV relativeFrom="paragraph">
                      <wp:posOffset>6338570</wp:posOffset>
                    </wp:positionV>
                    <wp:extent cx="4308475" cy="178435"/>
                    <wp:effectExtent l="0" t="0" r="0" b="0"/>
                    <wp:wrapNone/>
                    <wp:docPr id="1695624701" name="Text Box 169562470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308475" cy="178435"/>
                            </a:xfrm>
                            <a:prstGeom prst="rect">
                              <a:avLst/>
                            </a:prstGeom>
                            <a:noFill/>
                            <a:ln w="6350">
                              <a:noFill/>
                            </a:ln>
                          </wps:spPr>
                          <wps:txbx>
                            <w:txbxContent>
                              <w:p w14:paraId="41698444" w14:textId="77777777" w:rsidR="00B97337" w:rsidRPr="009A240D" w:rsidRDefault="00B97337" w:rsidP="00B97337">
                                <w:pPr>
                                  <w:pStyle w:val="BodyText1"/>
                                  <w:rPr>
                                    <w:color w:val="FFFFFF" w:themeColor="background1"/>
                                  </w:rPr>
                                </w:pPr>
                                <w:r w:rsidRPr="009A240D">
                                  <w:rPr>
                                    <w:color w:val="FFFFFF" w:themeColor="background1"/>
                                  </w:rPr>
                                  <w:t>&lt;Report date here (month, year)&gt;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E823F" id="Text Box 1695624701" o:spid="_x0000_s1027" type="#_x0000_t202" alt="&quot;&quot;" style="position:absolute;margin-left:9.8pt;margin-top:499.1pt;width:339.25pt;height:14.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" filled="f" stroked="f" strokeweight=".5pt">
                    <v:textbox inset="0,0,0,0">
                      <w:txbxContent>
                        <w:p w14:paraId="41698444" w14:textId="77777777" w:rsidR="00B97337" w:rsidRPr="009A240D" w:rsidRDefault="00B97337" w:rsidP="00B97337">
                          <w:pPr>
                            <w:pStyle w:val="BodyText1"/>
                            <w:rPr>
                              <w:color w:val="FFFFFF" w:themeColor="background1"/>
                            </w:rPr>
                          </w:pPr>
                          <w:r w:rsidRPr="009A240D">
                            <w:rPr>
                              <w:color w:val="FFFFFF" w:themeColor="background1"/>
                            </w:rPr>
                            <w:t>&lt;Report date here (month, year)&gt;</w:t>
                          </w:r>
                        </w:p>
                      </w:txbxContent>
                    </v:textbox>
                    <w10:anchorlock/>
                  </v:shape>
                </w:pict>
              </mc:Fallback>
            </mc:AlternateContent>
          </w:r>
        </w:p>
      </w:sdtContent>
    </w:sdt>
    <w:bookmarkEnd w:id="1" w:displacedByCustomXml="prev"/>
    <w:p w14:paraId="5A2C7B9E" w14:textId="1C7EEBE4" w:rsidR="00AE6A67" w:rsidRPr="00175A70" w:rsidRDefault="00F12DFB" w:rsidP="00175A70">
      <w:pPr>
        <w:spacing w:after="240"/>
        <w:rPr>
          <w:rFonts w:asciiTheme="majorHAnsi" w:hAnsiTheme="majorHAnsi" w:cstheme="majorHAnsi"/>
        </w:rPr>
      </w:pPr>
      <w:r>
        <w:rPr>
          <w:rFonts w:asciiTheme="majorHAnsi" w:hAnsiTheme="majorHAnsi" w:cstheme="majorHAnsi"/>
          <w:color w:val="0B0C0C"/>
        </w:rPr>
        <w:t>Permits and Registrations</w:t>
      </w:r>
      <w:r w:rsidR="00422960" w:rsidRPr="00C372E0">
        <w:rPr>
          <w:rFonts w:asciiTheme="majorHAnsi" w:hAnsiTheme="majorHAnsi" w:cstheme="majorHAnsi"/>
          <w:color w:val="0B0C0C"/>
        </w:rPr>
        <w:t xml:space="preserve"> require that Authorised Persons prepare and </w:t>
      </w:r>
      <w:r w:rsidR="00407AD5" w:rsidRPr="00C372E0">
        <w:rPr>
          <w:rFonts w:asciiTheme="majorHAnsi" w:hAnsiTheme="majorHAnsi" w:cstheme="majorHAnsi"/>
          <w:color w:val="0B0C0C"/>
        </w:rPr>
        <w:t>maintain a</w:t>
      </w:r>
      <w:r w:rsidR="00422960" w:rsidRPr="00C372E0">
        <w:rPr>
          <w:rFonts w:asciiTheme="majorHAnsi" w:hAnsiTheme="majorHAnsi" w:cstheme="majorHAnsi"/>
          <w:color w:val="0B0C0C"/>
        </w:rPr>
        <w:t xml:space="preserve"> written environmental management system</w:t>
      </w:r>
      <w:r w:rsidR="00C24B13" w:rsidRPr="00C372E0">
        <w:rPr>
          <w:rFonts w:asciiTheme="majorHAnsi" w:hAnsiTheme="majorHAnsi" w:cstheme="majorHAnsi"/>
          <w:color w:val="0B0C0C"/>
        </w:rPr>
        <w:t xml:space="preserve"> (in </w:t>
      </w:r>
      <w:r w:rsidR="00C910B0">
        <w:rPr>
          <w:rFonts w:asciiTheme="majorHAnsi" w:hAnsiTheme="majorHAnsi" w:cstheme="majorHAnsi"/>
          <w:color w:val="0B0C0C"/>
        </w:rPr>
        <w:t>older licences this may be</w:t>
      </w:r>
      <w:r w:rsidR="00C24B13" w:rsidRPr="00C372E0">
        <w:rPr>
          <w:rFonts w:asciiTheme="majorHAnsi" w:hAnsiTheme="majorHAnsi" w:cstheme="majorHAnsi"/>
          <w:color w:val="0B0C0C"/>
        </w:rPr>
        <w:t xml:space="preserve"> referred to as the ‘Working Plan’)</w:t>
      </w:r>
      <w:r w:rsidR="00276B8D" w:rsidRPr="00C372E0">
        <w:rPr>
          <w:rFonts w:asciiTheme="majorHAnsi" w:hAnsiTheme="majorHAnsi" w:cstheme="majorHAnsi"/>
          <w:color w:val="0B0C0C"/>
        </w:rPr>
        <w:t xml:space="preserve">. </w:t>
      </w:r>
    </w:p>
    <w:p w14:paraId="31668567" w14:textId="4AA3360C" w:rsidR="00802D3D" w:rsidRPr="00C372E0" w:rsidRDefault="00AE6A67" w:rsidP="00534E74">
      <w:pPr>
        <w:pStyle w:val="NormalWeb"/>
        <w:shd w:val="clear" w:color="auto" w:fill="FFFFFF"/>
        <w:spacing w:after="120"/>
        <w:rPr>
          <w:rFonts w:asciiTheme="majorHAnsi" w:hAnsiTheme="majorHAnsi" w:cstheme="majorHAnsi"/>
          <w:color w:val="0B0C0C"/>
        </w:rPr>
      </w:pPr>
      <w:r w:rsidRPr="00C372E0">
        <w:rPr>
          <w:rFonts w:asciiTheme="majorHAnsi" w:hAnsiTheme="majorHAnsi" w:cstheme="majorHAnsi"/>
          <w:color w:val="0B0C0C"/>
        </w:rPr>
        <w:t xml:space="preserve">The written </w:t>
      </w:r>
      <w:r w:rsidR="002B3CCB">
        <w:rPr>
          <w:rFonts w:asciiTheme="majorHAnsi" w:hAnsiTheme="majorHAnsi" w:cstheme="majorHAnsi"/>
          <w:color w:val="0B0C0C"/>
        </w:rPr>
        <w:t xml:space="preserve">environmental </w:t>
      </w:r>
      <w:r w:rsidRPr="00C372E0">
        <w:rPr>
          <w:rFonts w:asciiTheme="majorHAnsi" w:hAnsiTheme="majorHAnsi" w:cstheme="majorHAnsi"/>
          <w:color w:val="0B0C0C"/>
        </w:rPr>
        <w:t>management</w:t>
      </w:r>
      <w:r w:rsidR="009E77BE" w:rsidRPr="00C372E0">
        <w:rPr>
          <w:rFonts w:asciiTheme="majorHAnsi" w:hAnsiTheme="majorHAnsi" w:cstheme="majorHAnsi"/>
          <w:color w:val="0B0C0C"/>
        </w:rPr>
        <w:t xml:space="preserve"> system</w:t>
      </w:r>
      <w:r w:rsidRPr="00C372E0">
        <w:rPr>
          <w:rFonts w:asciiTheme="majorHAnsi" w:hAnsiTheme="majorHAnsi" w:cstheme="majorHAnsi"/>
          <w:color w:val="0B0C0C"/>
        </w:rPr>
        <w:t xml:space="preserve"> must </w:t>
      </w:r>
      <w:r w:rsidR="009E77BE" w:rsidRPr="00C372E0">
        <w:rPr>
          <w:rFonts w:asciiTheme="majorHAnsi" w:hAnsiTheme="majorHAnsi" w:cstheme="majorHAnsi"/>
          <w:color w:val="0B0C0C"/>
        </w:rPr>
        <w:t>include</w:t>
      </w:r>
      <w:r w:rsidR="00276B8D" w:rsidRPr="00C372E0">
        <w:rPr>
          <w:rFonts w:asciiTheme="majorHAnsi" w:hAnsiTheme="majorHAnsi" w:cstheme="majorHAnsi"/>
          <w:color w:val="0B0C0C"/>
        </w:rPr>
        <w:t xml:space="preserve"> </w:t>
      </w:r>
      <w:r w:rsidR="009E77BE" w:rsidRPr="00C372E0">
        <w:rPr>
          <w:rFonts w:asciiTheme="majorHAnsi" w:hAnsiTheme="majorHAnsi" w:cstheme="majorHAnsi"/>
          <w:color w:val="0B0C0C"/>
        </w:rPr>
        <w:t xml:space="preserve">clear </w:t>
      </w:r>
      <w:r w:rsidR="00276B8D" w:rsidRPr="00C372E0">
        <w:rPr>
          <w:rFonts w:asciiTheme="majorHAnsi" w:hAnsiTheme="majorHAnsi" w:cstheme="majorHAnsi"/>
          <w:color w:val="0B0C0C"/>
        </w:rPr>
        <w:t>environmental performance procedures, paying particular attention to:</w:t>
      </w:r>
    </w:p>
    <w:p w14:paraId="2AB0AA46" w14:textId="182C170C" w:rsidR="00586539" w:rsidRPr="00C372E0" w:rsidRDefault="00227F41" w:rsidP="005F4370">
      <w:pPr>
        <w:pStyle w:val="ListParagraph"/>
        <w:numPr>
          <w:ilvl w:val="0"/>
          <w:numId w:val="52"/>
        </w:numPr>
        <w:shd w:val="clear" w:color="auto" w:fill="FFFFFF"/>
        <w:spacing w:after="0"/>
        <w:rPr>
          <w:rFonts w:asciiTheme="majorHAnsi" w:hAnsiTheme="majorHAnsi" w:cstheme="majorHAnsi"/>
          <w:color w:val="0B0C0C"/>
        </w:rPr>
      </w:pPr>
      <w:r>
        <w:rPr>
          <w:rFonts w:asciiTheme="majorHAnsi" w:hAnsiTheme="majorHAnsi" w:cstheme="majorHAnsi"/>
          <w:color w:val="0B0C0C"/>
        </w:rPr>
        <w:lastRenderedPageBreak/>
        <w:t>S</w:t>
      </w:r>
      <w:r w:rsidR="00276B8D" w:rsidRPr="00C372E0">
        <w:rPr>
          <w:rFonts w:asciiTheme="majorHAnsi" w:hAnsiTheme="majorHAnsi" w:cstheme="majorHAnsi"/>
          <w:color w:val="0B0C0C"/>
        </w:rPr>
        <w:t>taff responsibilities</w:t>
      </w:r>
      <w:r w:rsidR="00E40A79" w:rsidRPr="00C372E0">
        <w:rPr>
          <w:rFonts w:asciiTheme="majorHAnsi" w:hAnsiTheme="majorHAnsi" w:cstheme="majorHAnsi"/>
          <w:color w:val="0B0C0C"/>
        </w:rPr>
        <w:t xml:space="preserve"> and </w:t>
      </w:r>
      <w:r w:rsidR="00276B8D" w:rsidRPr="00C372E0">
        <w:rPr>
          <w:rFonts w:asciiTheme="majorHAnsi" w:hAnsiTheme="majorHAnsi" w:cstheme="majorHAnsi"/>
          <w:color w:val="0B0C0C"/>
        </w:rPr>
        <w:t>training</w:t>
      </w:r>
      <w:r>
        <w:rPr>
          <w:rFonts w:asciiTheme="majorHAnsi" w:hAnsiTheme="majorHAnsi" w:cstheme="majorHAnsi"/>
          <w:color w:val="0B0C0C"/>
        </w:rPr>
        <w:t>.</w:t>
      </w:r>
    </w:p>
    <w:p w14:paraId="34F35151" w14:textId="59EDF7A8" w:rsidR="00586539" w:rsidRPr="00C372E0" w:rsidRDefault="00227F41" w:rsidP="005F4370">
      <w:pPr>
        <w:pStyle w:val="ListParagraph"/>
        <w:numPr>
          <w:ilvl w:val="0"/>
          <w:numId w:val="52"/>
        </w:numPr>
        <w:shd w:val="clear" w:color="auto" w:fill="FFFFFF"/>
        <w:spacing w:after="0"/>
        <w:rPr>
          <w:rFonts w:asciiTheme="majorHAnsi" w:hAnsiTheme="majorHAnsi" w:cstheme="majorHAnsi"/>
          <w:color w:val="0B0C0C"/>
        </w:rPr>
      </w:pPr>
      <w:r>
        <w:rPr>
          <w:rFonts w:asciiTheme="majorHAnsi" w:hAnsiTheme="majorHAnsi" w:cstheme="majorHAnsi"/>
          <w:color w:val="0B0C0C"/>
        </w:rPr>
        <w:t>P</w:t>
      </w:r>
      <w:r w:rsidR="00276B8D" w:rsidRPr="00C372E0">
        <w:rPr>
          <w:rFonts w:asciiTheme="majorHAnsi" w:hAnsiTheme="majorHAnsi" w:cstheme="majorHAnsi"/>
          <w:color w:val="0B0C0C"/>
        </w:rPr>
        <w:t>rocess control</w:t>
      </w:r>
      <w:r>
        <w:rPr>
          <w:rFonts w:asciiTheme="majorHAnsi" w:hAnsiTheme="majorHAnsi" w:cstheme="majorHAnsi"/>
          <w:color w:val="0B0C0C"/>
        </w:rPr>
        <w:t>.</w:t>
      </w:r>
    </w:p>
    <w:p w14:paraId="0CB8DADD" w14:textId="476E701B" w:rsidR="00701BDA" w:rsidRPr="00C372E0" w:rsidRDefault="00227F41" w:rsidP="005F4370">
      <w:pPr>
        <w:pStyle w:val="ListParagraph"/>
        <w:numPr>
          <w:ilvl w:val="0"/>
          <w:numId w:val="52"/>
        </w:numPr>
        <w:shd w:val="clear" w:color="auto" w:fill="FFFFFF"/>
        <w:spacing w:after="0"/>
        <w:rPr>
          <w:rFonts w:asciiTheme="majorHAnsi" w:hAnsiTheme="majorHAnsi" w:cstheme="majorHAnsi"/>
          <w:color w:val="0B0C0C"/>
        </w:rPr>
      </w:pPr>
      <w:r>
        <w:rPr>
          <w:rFonts w:asciiTheme="majorHAnsi" w:hAnsiTheme="majorHAnsi" w:cstheme="majorHAnsi"/>
          <w:color w:val="0B0C0C"/>
        </w:rPr>
        <w:t>M</w:t>
      </w:r>
      <w:r w:rsidR="00701BDA" w:rsidRPr="00C372E0">
        <w:rPr>
          <w:rFonts w:asciiTheme="majorHAnsi" w:hAnsiTheme="majorHAnsi" w:cstheme="majorHAnsi"/>
          <w:color w:val="0B0C0C"/>
        </w:rPr>
        <w:t>onitoring and measurement</w:t>
      </w:r>
      <w:r>
        <w:rPr>
          <w:rFonts w:asciiTheme="majorHAnsi" w:hAnsiTheme="majorHAnsi" w:cstheme="majorHAnsi"/>
          <w:color w:val="0B0C0C"/>
        </w:rPr>
        <w:t>.</w:t>
      </w:r>
    </w:p>
    <w:p w14:paraId="1B231238" w14:textId="79E5A5DC" w:rsidR="00586539" w:rsidRPr="00C372E0" w:rsidRDefault="00227F41" w:rsidP="005F4370">
      <w:pPr>
        <w:pStyle w:val="ListParagraph"/>
        <w:numPr>
          <w:ilvl w:val="0"/>
          <w:numId w:val="52"/>
        </w:numPr>
        <w:shd w:val="clear" w:color="auto" w:fill="FFFFFF"/>
        <w:spacing w:after="0"/>
        <w:rPr>
          <w:rFonts w:asciiTheme="majorHAnsi" w:hAnsiTheme="majorHAnsi" w:cstheme="majorHAnsi"/>
          <w:color w:val="0B0C0C"/>
        </w:rPr>
      </w:pPr>
      <w:r>
        <w:rPr>
          <w:rFonts w:asciiTheme="majorHAnsi" w:hAnsiTheme="majorHAnsi" w:cstheme="majorHAnsi"/>
          <w:color w:val="0B0C0C"/>
        </w:rPr>
        <w:t>M</w:t>
      </w:r>
      <w:r w:rsidR="00276B8D" w:rsidRPr="00C372E0">
        <w:rPr>
          <w:rFonts w:asciiTheme="majorHAnsi" w:hAnsiTheme="majorHAnsi" w:cstheme="majorHAnsi"/>
          <w:color w:val="0B0C0C"/>
        </w:rPr>
        <w:t>aintenance programmes</w:t>
      </w:r>
      <w:r>
        <w:rPr>
          <w:rFonts w:asciiTheme="majorHAnsi" w:hAnsiTheme="majorHAnsi" w:cstheme="majorHAnsi"/>
          <w:color w:val="0B0C0C"/>
        </w:rPr>
        <w:t>.</w:t>
      </w:r>
    </w:p>
    <w:p w14:paraId="7AB422F3" w14:textId="2A52DC0D" w:rsidR="00701BDA" w:rsidRPr="00C372E0" w:rsidRDefault="00227F41" w:rsidP="005F4370">
      <w:pPr>
        <w:pStyle w:val="ListParagraph"/>
        <w:numPr>
          <w:ilvl w:val="0"/>
          <w:numId w:val="52"/>
        </w:numPr>
        <w:shd w:val="clear" w:color="auto" w:fill="FFFFFF"/>
        <w:spacing w:after="0"/>
        <w:rPr>
          <w:rFonts w:asciiTheme="majorHAnsi" w:hAnsiTheme="majorHAnsi" w:cstheme="majorHAnsi"/>
          <w:color w:val="0B0C0C"/>
        </w:rPr>
      </w:pPr>
      <w:r>
        <w:rPr>
          <w:rFonts w:asciiTheme="majorHAnsi" w:hAnsiTheme="majorHAnsi" w:cstheme="majorHAnsi"/>
          <w:color w:val="0B0C0C"/>
        </w:rPr>
        <w:t>E</w:t>
      </w:r>
      <w:r w:rsidR="00276B8D" w:rsidRPr="00C372E0">
        <w:rPr>
          <w:rFonts w:asciiTheme="majorHAnsi" w:hAnsiTheme="majorHAnsi" w:cstheme="majorHAnsi"/>
          <w:color w:val="0B0C0C"/>
        </w:rPr>
        <w:t>mergency preparedness and response</w:t>
      </w:r>
      <w:r>
        <w:rPr>
          <w:rFonts w:asciiTheme="majorHAnsi" w:hAnsiTheme="majorHAnsi" w:cstheme="majorHAnsi"/>
          <w:color w:val="0B0C0C"/>
        </w:rPr>
        <w:t>.</w:t>
      </w:r>
    </w:p>
    <w:p w14:paraId="786EA701" w14:textId="50B91AEA" w:rsidR="00AE5B2F" w:rsidRPr="00227F41" w:rsidRDefault="00227F41" w:rsidP="00227F41">
      <w:pPr>
        <w:pStyle w:val="ListParagraph"/>
        <w:numPr>
          <w:ilvl w:val="0"/>
          <w:numId w:val="52"/>
        </w:numPr>
        <w:shd w:val="clear" w:color="auto" w:fill="FFFFFF"/>
        <w:ind w:left="714" w:hanging="357"/>
        <w:contextualSpacing w:val="0"/>
        <w:rPr>
          <w:rFonts w:asciiTheme="majorHAnsi" w:hAnsiTheme="majorHAnsi" w:cstheme="majorHAnsi"/>
          <w:color w:val="0B0C0C"/>
        </w:rPr>
      </w:pPr>
      <w:r>
        <w:rPr>
          <w:rFonts w:asciiTheme="majorHAnsi" w:hAnsiTheme="majorHAnsi" w:cstheme="majorHAnsi"/>
          <w:color w:val="0B0C0C"/>
        </w:rPr>
        <w:t>R</w:t>
      </w:r>
      <w:r w:rsidR="00701BDA" w:rsidRPr="00C372E0">
        <w:rPr>
          <w:rFonts w:asciiTheme="majorHAnsi" w:hAnsiTheme="majorHAnsi" w:cstheme="majorHAnsi"/>
          <w:color w:val="0B0C0C"/>
        </w:rPr>
        <w:t>ecords maintenance</w:t>
      </w:r>
      <w:r>
        <w:rPr>
          <w:rFonts w:asciiTheme="majorHAnsi" w:hAnsiTheme="majorHAnsi" w:cstheme="majorHAnsi"/>
          <w:color w:val="0B0C0C"/>
        </w:rPr>
        <w:t>.</w:t>
      </w:r>
    </w:p>
    <w:p w14:paraId="348B2194" w14:textId="6E632160" w:rsidR="00586539" w:rsidRPr="00C372E0" w:rsidRDefault="00E30DBA" w:rsidP="002A5E33">
      <w:pPr>
        <w:pStyle w:val="NormalWeb"/>
        <w:shd w:val="clear" w:color="auto" w:fill="FFFFFF"/>
        <w:spacing w:after="120"/>
        <w:rPr>
          <w:rFonts w:asciiTheme="majorHAnsi" w:hAnsiTheme="majorHAnsi" w:cstheme="majorHAnsi"/>
          <w:color w:val="0B0C0C"/>
        </w:rPr>
      </w:pPr>
      <w:r w:rsidRPr="00C372E0">
        <w:rPr>
          <w:rFonts w:asciiTheme="majorHAnsi" w:hAnsiTheme="majorHAnsi" w:cstheme="majorHAnsi"/>
          <w:color w:val="0B0C0C"/>
        </w:rPr>
        <w:t>Use the management system to review</w:t>
      </w:r>
      <w:r w:rsidR="00276B8D" w:rsidRPr="00C372E0">
        <w:rPr>
          <w:rFonts w:asciiTheme="majorHAnsi" w:hAnsiTheme="majorHAnsi" w:cstheme="majorHAnsi"/>
          <w:color w:val="0B0C0C"/>
        </w:rPr>
        <w:t xml:space="preserve"> the development of cleaner technologies and their applicability to site operations</w:t>
      </w:r>
      <w:r w:rsidRPr="00C372E0">
        <w:rPr>
          <w:rFonts w:asciiTheme="majorHAnsi" w:hAnsiTheme="majorHAnsi" w:cstheme="majorHAnsi"/>
          <w:color w:val="0B0C0C"/>
        </w:rPr>
        <w:t xml:space="preserve"> </w:t>
      </w:r>
      <w:r w:rsidR="00586539" w:rsidRPr="00C372E0">
        <w:rPr>
          <w:rFonts w:asciiTheme="majorHAnsi" w:hAnsiTheme="majorHAnsi" w:cstheme="majorHAnsi"/>
          <w:color w:val="0B0C0C"/>
        </w:rPr>
        <w:t>in particular</w:t>
      </w:r>
      <w:r w:rsidR="00D61294">
        <w:rPr>
          <w:rFonts w:asciiTheme="majorHAnsi" w:hAnsiTheme="majorHAnsi" w:cstheme="majorHAnsi"/>
          <w:color w:val="0B0C0C"/>
        </w:rPr>
        <w:t>:</w:t>
      </w:r>
    </w:p>
    <w:p w14:paraId="701648C4" w14:textId="2842B5F3" w:rsidR="00586539" w:rsidRPr="00C372E0" w:rsidRDefault="00276B8D" w:rsidP="005F4370">
      <w:pPr>
        <w:pStyle w:val="ListParagraph"/>
        <w:numPr>
          <w:ilvl w:val="0"/>
          <w:numId w:val="54"/>
        </w:numPr>
        <w:shd w:val="clear" w:color="auto" w:fill="FFFFFF"/>
        <w:spacing w:after="0"/>
        <w:rPr>
          <w:rFonts w:asciiTheme="majorHAnsi" w:hAnsiTheme="majorHAnsi" w:cstheme="majorHAnsi"/>
          <w:color w:val="0B0C0C"/>
        </w:rPr>
      </w:pPr>
      <w:r w:rsidRPr="00C372E0">
        <w:rPr>
          <w:rFonts w:asciiTheme="majorHAnsi" w:hAnsiTheme="majorHAnsi" w:cstheme="majorHAnsi"/>
          <w:color w:val="0B0C0C"/>
        </w:rPr>
        <w:t xml:space="preserve">as a result of substantiated pollution </w:t>
      </w:r>
      <w:proofErr w:type="gramStart"/>
      <w:r w:rsidRPr="00C372E0">
        <w:rPr>
          <w:rFonts w:asciiTheme="majorHAnsi" w:hAnsiTheme="majorHAnsi" w:cstheme="majorHAnsi"/>
          <w:color w:val="0B0C0C"/>
        </w:rPr>
        <w:t>incidents</w:t>
      </w:r>
      <w:r w:rsidR="00311169">
        <w:rPr>
          <w:rFonts w:asciiTheme="majorHAnsi" w:hAnsiTheme="majorHAnsi" w:cstheme="majorHAnsi"/>
          <w:color w:val="0B0C0C"/>
        </w:rPr>
        <w:t>;</w:t>
      </w:r>
      <w:proofErr w:type="gramEnd"/>
    </w:p>
    <w:p w14:paraId="3D95A8CD" w14:textId="224AFF59" w:rsidR="00586539" w:rsidRPr="00C372E0" w:rsidRDefault="00276B8D" w:rsidP="005F4370">
      <w:pPr>
        <w:pStyle w:val="ListParagraph"/>
        <w:numPr>
          <w:ilvl w:val="0"/>
          <w:numId w:val="54"/>
        </w:numPr>
        <w:shd w:val="clear" w:color="auto" w:fill="FFFFFF"/>
        <w:spacing w:after="0"/>
        <w:rPr>
          <w:rFonts w:asciiTheme="majorHAnsi" w:hAnsiTheme="majorHAnsi" w:cstheme="majorHAnsi"/>
          <w:color w:val="0B0C0C"/>
        </w:rPr>
      </w:pPr>
      <w:r w:rsidRPr="00C372E0">
        <w:rPr>
          <w:rFonts w:asciiTheme="majorHAnsi" w:hAnsiTheme="majorHAnsi" w:cstheme="majorHAnsi"/>
          <w:color w:val="0B0C0C"/>
        </w:rPr>
        <w:t xml:space="preserve">when reviewing management </w:t>
      </w:r>
      <w:proofErr w:type="gramStart"/>
      <w:r w:rsidRPr="00C372E0">
        <w:rPr>
          <w:rFonts w:asciiTheme="majorHAnsi" w:hAnsiTheme="majorHAnsi" w:cstheme="majorHAnsi"/>
          <w:color w:val="0B0C0C"/>
        </w:rPr>
        <w:t>systems</w:t>
      </w:r>
      <w:r w:rsidR="00311169">
        <w:rPr>
          <w:rFonts w:asciiTheme="majorHAnsi" w:hAnsiTheme="majorHAnsi" w:cstheme="majorHAnsi"/>
          <w:color w:val="0B0C0C"/>
        </w:rPr>
        <w:t>;</w:t>
      </w:r>
      <w:proofErr w:type="gramEnd"/>
    </w:p>
    <w:p w14:paraId="12446356" w14:textId="2C687114" w:rsidR="009E77BE" w:rsidRPr="004563E9" w:rsidRDefault="00276B8D" w:rsidP="004563E9">
      <w:pPr>
        <w:pStyle w:val="ListParagraph"/>
        <w:numPr>
          <w:ilvl w:val="0"/>
          <w:numId w:val="54"/>
        </w:numPr>
        <w:shd w:val="clear" w:color="auto" w:fill="FFFFFF"/>
        <w:ind w:left="714" w:hanging="357"/>
        <w:contextualSpacing w:val="0"/>
        <w:rPr>
          <w:rFonts w:asciiTheme="majorHAnsi" w:hAnsiTheme="majorHAnsi" w:cstheme="majorHAnsi"/>
          <w:color w:val="0B0C0C"/>
        </w:rPr>
      </w:pPr>
      <w:r w:rsidRPr="00C372E0">
        <w:rPr>
          <w:rFonts w:asciiTheme="majorHAnsi" w:hAnsiTheme="majorHAnsi" w:cstheme="majorHAnsi"/>
          <w:color w:val="0B0C0C"/>
        </w:rPr>
        <w:t>when planning investment decisions, for example new items of plant</w:t>
      </w:r>
      <w:r w:rsidR="00311169">
        <w:rPr>
          <w:rFonts w:asciiTheme="majorHAnsi" w:hAnsiTheme="majorHAnsi" w:cstheme="majorHAnsi"/>
          <w:color w:val="0B0C0C"/>
        </w:rPr>
        <w:t>.</w:t>
      </w:r>
    </w:p>
    <w:p w14:paraId="404511B0" w14:textId="22632D35" w:rsidR="00586539" w:rsidRPr="00C372E0" w:rsidRDefault="00586539" w:rsidP="004563E9">
      <w:pPr>
        <w:pStyle w:val="NormalWeb"/>
        <w:shd w:val="clear" w:color="auto" w:fill="FFFFFF"/>
        <w:spacing w:after="240"/>
        <w:rPr>
          <w:rFonts w:asciiTheme="majorHAnsi" w:hAnsiTheme="majorHAnsi" w:cstheme="majorHAnsi"/>
          <w:color w:val="0B0C0C"/>
        </w:rPr>
      </w:pPr>
      <w:r w:rsidRPr="00C372E0">
        <w:rPr>
          <w:rFonts w:asciiTheme="majorHAnsi" w:hAnsiTheme="majorHAnsi" w:cstheme="majorHAnsi"/>
          <w:color w:val="0B0C0C"/>
        </w:rPr>
        <w:t>H</w:t>
      </w:r>
      <w:r w:rsidR="00276B8D" w:rsidRPr="00C372E0">
        <w:rPr>
          <w:rFonts w:asciiTheme="majorHAnsi" w:hAnsiTheme="majorHAnsi" w:cstheme="majorHAnsi"/>
          <w:color w:val="0B0C0C"/>
        </w:rPr>
        <w:t xml:space="preserve">ave and maintain the following documentation as part of </w:t>
      </w:r>
      <w:r w:rsidR="00E40A79" w:rsidRPr="00C372E0">
        <w:rPr>
          <w:rFonts w:asciiTheme="majorHAnsi" w:hAnsiTheme="majorHAnsi" w:cstheme="majorHAnsi"/>
          <w:color w:val="0B0C0C"/>
        </w:rPr>
        <w:t>the</w:t>
      </w:r>
      <w:r w:rsidR="00276B8D" w:rsidRPr="00C372E0">
        <w:rPr>
          <w:rFonts w:asciiTheme="majorHAnsi" w:hAnsiTheme="majorHAnsi" w:cstheme="majorHAnsi"/>
          <w:color w:val="0B0C0C"/>
        </w:rPr>
        <w:t xml:space="preserve"> management system:</w:t>
      </w:r>
    </w:p>
    <w:p w14:paraId="679623C3" w14:textId="77777777" w:rsidR="00586539" w:rsidRPr="00C372E0" w:rsidRDefault="00276B8D" w:rsidP="005F4370">
      <w:pPr>
        <w:pStyle w:val="ListParagraph"/>
        <w:numPr>
          <w:ilvl w:val="0"/>
          <w:numId w:val="55"/>
        </w:numPr>
        <w:shd w:val="clear" w:color="auto" w:fill="FFFFFF"/>
        <w:spacing w:after="0"/>
        <w:rPr>
          <w:rFonts w:asciiTheme="majorHAnsi" w:hAnsiTheme="majorHAnsi" w:cstheme="majorHAnsi"/>
          <w:color w:val="0B0C0C"/>
        </w:rPr>
      </w:pPr>
      <w:r w:rsidRPr="00C372E0">
        <w:rPr>
          <w:rFonts w:asciiTheme="majorHAnsi" w:hAnsiTheme="majorHAnsi" w:cstheme="majorHAnsi"/>
          <w:color w:val="0B0C0C"/>
        </w:rPr>
        <w:t>inventory of emissions to air and water</w:t>
      </w:r>
    </w:p>
    <w:p w14:paraId="259AEE4C" w14:textId="77777777" w:rsidR="00586539" w:rsidRPr="00C372E0" w:rsidRDefault="00276B8D" w:rsidP="005F4370">
      <w:pPr>
        <w:pStyle w:val="ListParagraph"/>
        <w:numPr>
          <w:ilvl w:val="0"/>
          <w:numId w:val="55"/>
        </w:numPr>
        <w:shd w:val="clear" w:color="auto" w:fill="FFFFFF"/>
        <w:spacing w:after="0"/>
        <w:rPr>
          <w:rFonts w:asciiTheme="majorHAnsi" w:hAnsiTheme="majorHAnsi" w:cstheme="majorHAnsi"/>
          <w:color w:val="0B0C0C"/>
        </w:rPr>
      </w:pPr>
      <w:r w:rsidRPr="00C372E0">
        <w:rPr>
          <w:rFonts w:asciiTheme="majorHAnsi" w:hAnsiTheme="majorHAnsi" w:cstheme="majorHAnsi"/>
          <w:color w:val="0B0C0C"/>
        </w:rPr>
        <w:t>residues management plan</w:t>
      </w:r>
    </w:p>
    <w:p w14:paraId="1C6AD8F0" w14:textId="77777777" w:rsidR="00586539" w:rsidRPr="00C372E0" w:rsidRDefault="00276B8D" w:rsidP="005F4370">
      <w:pPr>
        <w:pStyle w:val="ListParagraph"/>
        <w:numPr>
          <w:ilvl w:val="0"/>
          <w:numId w:val="55"/>
        </w:numPr>
        <w:shd w:val="clear" w:color="auto" w:fill="FFFFFF"/>
        <w:spacing w:after="0"/>
        <w:rPr>
          <w:rFonts w:asciiTheme="majorHAnsi" w:hAnsiTheme="majorHAnsi" w:cstheme="majorHAnsi"/>
          <w:color w:val="0B0C0C"/>
        </w:rPr>
      </w:pPr>
      <w:r w:rsidRPr="00C372E0">
        <w:rPr>
          <w:rFonts w:asciiTheme="majorHAnsi" w:hAnsiTheme="majorHAnsi" w:cstheme="majorHAnsi"/>
          <w:color w:val="0B0C0C"/>
        </w:rPr>
        <w:t>accident management plan</w:t>
      </w:r>
    </w:p>
    <w:p w14:paraId="0DF2861C" w14:textId="610D3E9F" w:rsidR="00586539" w:rsidRPr="00C372E0" w:rsidRDefault="00276B8D" w:rsidP="005F4370">
      <w:pPr>
        <w:pStyle w:val="ListParagraph"/>
        <w:numPr>
          <w:ilvl w:val="0"/>
          <w:numId w:val="55"/>
        </w:numPr>
        <w:shd w:val="clear" w:color="auto" w:fill="FFFFFF" w:themeFill="background1"/>
        <w:spacing w:after="0"/>
        <w:rPr>
          <w:rFonts w:asciiTheme="majorHAnsi" w:hAnsiTheme="majorHAnsi" w:cstheme="majorHAnsi"/>
          <w:color w:val="0B0C0C"/>
        </w:rPr>
      </w:pPr>
      <w:r w:rsidRPr="00C372E0">
        <w:rPr>
          <w:rFonts w:asciiTheme="majorHAnsi" w:hAnsiTheme="majorHAnsi" w:cstheme="majorHAnsi"/>
          <w:color w:val="0B0C0C"/>
        </w:rPr>
        <w:t>site infrastructure plan</w:t>
      </w:r>
    </w:p>
    <w:p w14:paraId="6D80E3F4" w14:textId="77777777" w:rsidR="00586539" w:rsidRPr="00C372E0" w:rsidRDefault="00276B8D" w:rsidP="005F4370">
      <w:pPr>
        <w:pStyle w:val="ListParagraph"/>
        <w:numPr>
          <w:ilvl w:val="0"/>
          <w:numId w:val="55"/>
        </w:numPr>
        <w:shd w:val="clear" w:color="auto" w:fill="FFFFFF"/>
        <w:spacing w:after="0"/>
        <w:rPr>
          <w:rFonts w:asciiTheme="majorHAnsi" w:hAnsiTheme="majorHAnsi" w:cstheme="majorHAnsi"/>
          <w:color w:val="0B0C0C"/>
        </w:rPr>
      </w:pPr>
      <w:r w:rsidRPr="00C372E0">
        <w:rPr>
          <w:rFonts w:asciiTheme="majorHAnsi" w:hAnsiTheme="majorHAnsi" w:cstheme="majorHAnsi"/>
          <w:color w:val="0B0C0C"/>
        </w:rPr>
        <w:t>odour management plan, if required</w:t>
      </w:r>
    </w:p>
    <w:p w14:paraId="6F410DEF" w14:textId="77777777" w:rsidR="00586539" w:rsidRPr="00C372E0" w:rsidRDefault="00276B8D" w:rsidP="005F4370">
      <w:pPr>
        <w:pStyle w:val="ListParagraph"/>
        <w:numPr>
          <w:ilvl w:val="0"/>
          <w:numId w:val="55"/>
        </w:numPr>
        <w:shd w:val="clear" w:color="auto" w:fill="FFFFFF"/>
        <w:spacing w:after="0"/>
        <w:rPr>
          <w:rFonts w:asciiTheme="majorHAnsi" w:hAnsiTheme="majorHAnsi" w:cstheme="majorHAnsi"/>
          <w:color w:val="0B0C0C"/>
        </w:rPr>
      </w:pPr>
      <w:r w:rsidRPr="00C372E0">
        <w:rPr>
          <w:rFonts w:asciiTheme="majorHAnsi" w:hAnsiTheme="majorHAnsi" w:cstheme="majorHAnsi"/>
          <w:color w:val="0B0C0C"/>
        </w:rPr>
        <w:t>noise and vibration management plan, if required</w:t>
      </w:r>
    </w:p>
    <w:p w14:paraId="07DE5778" w14:textId="77777777" w:rsidR="00586539" w:rsidRPr="00C372E0" w:rsidRDefault="00276B8D" w:rsidP="005F4370">
      <w:pPr>
        <w:pStyle w:val="ListParagraph"/>
        <w:numPr>
          <w:ilvl w:val="0"/>
          <w:numId w:val="55"/>
        </w:numPr>
        <w:shd w:val="clear" w:color="auto" w:fill="FFFFFF"/>
        <w:spacing w:after="0"/>
        <w:rPr>
          <w:rFonts w:asciiTheme="majorHAnsi" w:hAnsiTheme="majorHAnsi" w:cstheme="majorHAnsi"/>
          <w:color w:val="0B0C0C"/>
        </w:rPr>
      </w:pPr>
      <w:r w:rsidRPr="00C372E0">
        <w:rPr>
          <w:rFonts w:asciiTheme="majorHAnsi" w:hAnsiTheme="majorHAnsi" w:cstheme="majorHAnsi"/>
          <w:color w:val="0B0C0C"/>
        </w:rPr>
        <w:t>dust, mud and litter management plans, if required</w:t>
      </w:r>
    </w:p>
    <w:p w14:paraId="3B12C0ED" w14:textId="2DD87DFA" w:rsidR="00AE5B2F" w:rsidRDefault="00276B8D" w:rsidP="005F4370">
      <w:pPr>
        <w:pStyle w:val="ListParagraph"/>
        <w:numPr>
          <w:ilvl w:val="0"/>
          <w:numId w:val="55"/>
        </w:numPr>
        <w:shd w:val="clear" w:color="auto" w:fill="FFFFFF"/>
        <w:spacing w:after="0"/>
        <w:rPr>
          <w:rFonts w:asciiTheme="majorHAnsi" w:hAnsiTheme="majorHAnsi" w:cstheme="majorHAnsi"/>
          <w:color w:val="0B0C0C"/>
        </w:rPr>
      </w:pPr>
      <w:r w:rsidRPr="00C372E0">
        <w:rPr>
          <w:rFonts w:asciiTheme="majorHAnsi" w:hAnsiTheme="majorHAnsi" w:cstheme="majorHAnsi"/>
          <w:color w:val="0B0C0C"/>
        </w:rPr>
        <w:t>pest management plan, if required</w:t>
      </w:r>
    </w:p>
    <w:p w14:paraId="42243098" w14:textId="77777777" w:rsidR="00CF4D79" w:rsidRPr="003043E1" w:rsidRDefault="00CF4D79" w:rsidP="005F4370">
      <w:pPr>
        <w:pStyle w:val="ListParagraph"/>
        <w:shd w:val="clear" w:color="auto" w:fill="FFFFFF"/>
        <w:spacing w:after="0"/>
        <w:rPr>
          <w:rFonts w:asciiTheme="majorHAnsi" w:hAnsiTheme="majorHAnsi" w:cstheme="majorHAnsi"/>
          <w:color w:val="0B0C0C"/>
        </w:rPr>
      </w:pPr>
    </w:p>
    <w:p w14:paraId="24A66921" w14:textId="4883DA9D" w:rsidR="00D729AC" w:rsidRPr="00C372E0" w:rsidRDefault="00AE5B2F" w:rsidP="005F4370">
      <w:pPr>
        <w:pStyle w:val="NormalWeb"/>
        <w:shd w:val="clear" w:color="auto" w:fill="FFFFFF"/>
        <w:rPr>
          <w:rFonts w:asciiTheme="majorHAnsi" w:hAnsiTheme="majorHAnsi" w:cstheme="majorHAnsi"/>
          <w:color w:val="0B0C0C"/>
        </w:rPr>
      </w:pPr>
      <w:r w:rsidRPr="00C372E0">
        <w:rPr>
          <w:rFonts w:asciiTheme="majorHAnsi" w:hAnsiTheme="majorHAnsi" w:cstheme="majorHAnsi"/>
          <w:color w:val="0B0C0C"/>
        </w:rPr>
        <w:t xml:space="preserve">The written </w:t>
      </w:r>
      <w:r w:rsidR="003043E1">
        <w:rPr>
          <w:rFonts w:asciiTheme="majorHAnsi" w:hAnsiTheme="majorHAnsi" w:cstheme="majorHAnsi"/>
          <w:color w:val="0B0C0C"/>
        </w:rPr>
        <w:t xml:space="preserve">environmental </w:t>
      </w:r>
      <w:r w:rsidRPr="00C372E0">
        <w:rPr>
          <w:rFonts w:asciiTheme="majorHAnsi" w:hAnsiTheme="majorHAnsi" w:cstheme="majorHAnsi"/>
          <w:color w:val="0B0C0C"/>
        </w:rPr>
        <w:t>management system must</w:t>
      </w:r>
      <w:r w:rsidR="00276B8D" w:rsidRPr="00C372E0">
        <w:rPr>
          <w:rFonts w:asciiTheme="majorHAnsi" w:hAnsiTheme="majorHAnsi" w:cstheme="majorHAnsi"/>
          <w:color w:val="0B0C0C"/>
        </w:rPr>
        <w:t xml:space="preserve"> include a schedule of inspection and maintenance for all pollution control infrastructure, including for example the:</w:t>
      </w:r>
    </w:p>
    <w:p w14:paraId="6850D213" w14:textId="77777777" w:rsidR="00D729AC" w:rsidRPr="00C372E0" w:rsidRDefault="00D729AC" w:rsidP="005F4370">
      <w:pPr>
        <w:pStyle w:val="NormalWeb"/>
        <w:shd w:val="clear" w:color="auto" w:fill="FFFFFF"/>
        <w:rPr>
          <w:rFonts w:asciiTheme="majorHAnsi" w:hAnsiTheme="majorHAnsi" w:cstheme="majorHAnsi"/>
          <w:color w:val="0B0C0C"/>
        </w:rPr>
      </w:pPr>
    </w:p>
    <w:p w14:paraId="659EC732" w14:textId="77777777" w:rsidR="00AE5B2F" w:rsidRPr="00C372E0" w:rsidRDefault="00276B8D" w:rsidP="005F4370">
      <w:pPr>
        <w:pStyle w:val="ListParagraph"/>
        <w:numPr>
          <w:ilvl w:val="0"/>
          <w:numId w:val="56"/>
        </w:numPr>
        <w:shd w:val="clear" w:color="auto" w:fill="FFFFFF"/>
        <w:spacing w:after="0"/>
        <w:rPr>
          <w:rFonts w:asciiTheme="majorHAnsi" w:hAnsiTheme="majorHAnsi" w:cstheme="majorHAnsi"/>
          <w:color w:val="0B0C0C"/>
        </w:rPr>
      </w:pPr>
      <w:r w:rsidRPr="00C372E0">
        <w:rPr>
          <w:rFonts w:asciiTheme="majorHAnsi" w:hAnsiTheme="majorHAnsi" w:cstheme="majorHAnsi"/>
          <w:color w:val="0B0C0C"/>
        </w:rPr>
        <w:t>impermeable surfacing and drainage system</w:t>
      </w:r>
    </w:p>
    <w:p w14:paraId="1D42B77D" w14:textId="415ADE8F" w:rsidR="00586539" w:rsidRDefault="00276B8D" w:rsidP="005F4370">
      <w:pPr>
        <w:pStyle w:val="ListParagraph"/>
        <w:numPr>
          <w:ilvl w:val="0"/>
          <w:numId w:val="56"/>
        </w:numPr>
        <w:shd w:val="clear" w:color="auto" w:fill="FFFFFF"/>
        <w:spacing w:after="0"/>
        <w:rPr>
          <w:rFonts w:asciiTheme="majorHAnsi" w:hAnsiTheme="majorHAnsi" w:cstheme="majorHAnsi"/>
          <w:color w:val="0B0C0C"/>
        </w:rPr>
      </w:pPr>
      <w:r w:rsidRPr="00C372E0">
        <w:rPr>
          <w:rFonts w:asciiTheme="majorHAnsi" w:hAnsiTheme="majorHAnsi" w:cstheme="majorHAnsi"/>
          <w:color w:val="0B0C0C"/>
        </w:rPr>
        <w:t>ducts of abatement systems</w:t>
      </w:r>
    </w:p>
    <w:p w14:paraId="63B69F5D" w14:textId="120830FA" w:rsidR="00A10FC9" w:rsidRPr="00C372E0" w:rsidRDefault="00A10FC9" w:rsidP="005F4370">
      <w:pPr>
        <w:pStyle w:val="ListParagraph"/>
        <w:numPr>
          <w:ilvl w:val="0"/>
          <w:numId w:val="56"/>
        </w:numPr>
        <w:shd w:val="clear" w:color="auto" w:fill="FFFFFF"/>
        <w:spacing w:after="0"/>
        <w:rPr>
          <w:rFonts w:asciiTheme="majorHAnsi" w:hAnsiTheme="majorHAnsi" w:cstheme="majorHAnsi"/>
          <w:color w:val="0B0C0C"/>
        </w:rPr>
      </w:pPr>
      <w:r>
        <w:rPr>
          <w:rFonts w:asciiTheme="majorHAnsi" w:hAnsiTheme="majorHAnsi" w:cstheme="majorHAnsi"/>
          <w:color w:val="0B0C0C"/>
        </w:rPr>
        <w:t xml:space="preserve">site security </w:t>
      </w:r>
    </w:p>
    <w:p w14:paraId="30479CF5" w14:textId="77777777" w:rsidR="005F4370" w:rsidRDefault="005F4370" w:rsidP="005F4370">
      <w:pPr>
        <w:pStyle w:val="NormalWeb"/>
        <w:shd w:val="clear" w:color="auto" w:fill="FFFFFF"/>
        <w:rPr>
          <w:rFonts w:asciiTheme="majorHAnsi" w:hAnsiTheme="majorHAnsi" w:cstheme="majorHAnsi"/>
          <w:color w:val="0B0C0C"/>
        </w:rPr>
      </w:pPr>
    </w:p>
    <w:p w14:paraId="367AA877" w14:textId="598006EF" w:rsidR="00276B8D" w:rsidRPr="00C372E0" w:rsidRDefault="00AE5B2F" w:rsidP="005F4370">
      <w:pPr>
        <w:pStyle w:val="NormalWeb"/>
        <w:shd w:val="clear" w:color="auto" w:fill="FFFFFF"/>
        <w:rPr>
          <w:rFonts w:asciiTheme="majorHAnsi" w:hAnsiTheme="majorHAnsi" w:cstheme="majorHAnsi"/>
          <w:color w:val="0B0C0C"/>
        </w:rPr>
      </w:pPr>
      <w:r w:rsidRPr="00C372E0">
        <w:rPr>
          <w:rFonts w:asciiTheme="majorHAnsi" w:hAnsiTheme="majorHAnsi" w:cstheme="majorHAnsi"/>
          <w:color w:val="0B0C0C"/>
        </w:rPr>
        <w:lastRenderedPageBreak/>
        <w:t>H</w:t>
      </w:r>
      <w:r w:rsidR="00276B8D" w:rsidRPr="00C372E0">
        <w:rPr>
          <w:rFonts w:asciiTheme="majorHAnsi" w:hAnsiTheme="majorHAnsi" w:cstheme="majorHAnsi"/>
          <w:color w:val="0B0C0C"/>
        </w:rPr>
        <w:t>ave a document control procedure that clearly describes how and when you will periodically review documentation and maintain version control.</w:t>
      </w:r>
    </w:p>
    <w:p w14:paraId="06040879" w14:textId="77777777" w:rsidR="00D729AC" w:rsidRPr="00C372E0" w:rsidRDefault="00D729AC" w:rsidP="005F4370">
      <w:pPr>
        <w:pStyle w:val="NormalWeb"/>
        <w:shd w:val="clear" w:color="auto" w:fill="FFFFFF"/>
        <w:rPr>
          <w:rFonts w:asciiTheme="majorHAnsi" w:hAnsiTheme="majorHAnsi" w:cstheme="majorHAnsi"/>
          <w:color w:val="0B0C0C"/>
        </w:rPr>
      </w:pPr>
    </w:p>
    <w:p w14:paraId="29FBA44C" w14:textId="1A8A50FF" w:rsidR="00AE5B2F" w:rsidRPr="00C372E0" w:rsidRDefault="00AE5B2F" w:rsidP="005F4370">
      <w:pPr>
        <w:pStyle w:val="NormalWeb"/>
        <w:shd w:val="clear" w:color="auto" w:fill="FFFFFF"/>
        <w:rPr>
          <w:rFonts w:asciiTheme="majorHAnsi" w:hAnsiTheme="majorHAnsi" w:cstheme="majorHAnsi"/>
          <w:color w:val="0B0C0C"/>
        </w:rPr>
      </w:pPr>
      <w:r w:rsidRPr="00C372E0">
        <w:rPr>
          <w:rFonts w:asciiTheme="majorHAnsi" w:hAnsiTheme="majorHAnsi" w:cstheme="majorHAnsi"/>
          <w:color w:val="0B0C0C"/>
        </w:rPr>
        <w:t xml:space="preserve">The written </w:t>
      </w:r>
      <w:r w:rsidR="003043E1">
        <w:rPr>
          <w:rFonts w:asciiTheme="majorHAnsi" w:hAnsiTheme="majorHAnsi" w:cstheme="majorHAnsi"/>
          <w:color w:val="0B0C0C"/>
        </w:rPr>
        <w:t xml:space="preserve">environmental </w:t>
      </w:r>
      <w:r w:rsidRPr="00C372E0">
        <w:rPr>
          <w:rFonts w:asciiTheme="majorHAnsi" w:hAnsiTheme="majorHAnsi" w:cstheme="majorHAnsi"/>
          <w:color w:val="0B0C0C"/>
        </w:rPr>
        <w:t xml:space="preserve">management system must </w:t>
      </w:r>
      <w:r w:rsidR="00276B8D" w:rsidRPr="00C372E0">
        <w:rPr>
          <w:rFonts w:asciiTheme="majorHAnsi" w:hAnsiTheme="majorHAnsi" w:cstheme="majorHAnsi"/>
          <w:color w:val="0B0C0C"/>
        </w:rPr>
        <w:t xml:space="preserve">clearly set out the physical capacity of </w:t>
      </w:r>
      <w:r w:rsidRPr="00C372E0">
        <w:rPr>
          <w:rFonts w:asciiTheme="majorHAnsi" w:hAnsiTheme="majorHAnsi" w:cstheme="majorHAnsi"/>
          <w:color w:val="0B0C0C"/>
        </w:rPr>
        <w:t>the</w:t>
      </w:r>
      <w:r w:rsidR="00276B8D" w:rsidRPr="00C372E0">
        <w:rPr>
          <w:rFonts w:asciiTheme="majorHAnsi" w:hAnsiTheme="majorHAnsi" w:cstheme="majorHAnsi"/>
          <w:color w:val="0B0C0C"/>
        </w:rPr>
        <w:t xml:space="preserve"> facility to store and handle waste, which may be less than the quantity limits allowed by </w:t>
      </w:r>
      <w:r w:rsidRPr="00C372E0">
        <w:rPr>
          <w:rFonts w:asciiTheme="majorHAnsi" w:hAnsiTheme="majorHAnsi" w:cstheme="majorHAnsi"/>
          <w:color w:val="0B0C0C"/>
        </w:rPr>
        <w:t xml:space="preserve">the </w:t>
      </w:r>
      <w:r w:rsidR="003043E1">
        <w:rPr>
          <w:rFonts w:asciiTheme="majorHAnsi" w:hAnsiTheme="majorHAnsi" w:cstheme="majorHAnsi"/>
          <w:color w:val="0B0C0C"/>
        </w:rPr>
        <w:t>permit or registration</w:t>
      </w:r>
      <w:r w:rsidR="00276B8D" w:rsidRPr="00C372E0">
        <w:rPr>
          <w:rFonts w:asciiTheme="majorHAnsi" w:hAnsiTheme="majorHAnsi" w:cstheme="majorHAnsi"/>
          <w:color w:val="0B0C0C"/>
        </w:rPr>
        <w:t xml:space="preserve">. </w:t>
      </w:r>
      <w:r w:rsidR="00E46A7C">
        <w:rPr>
          <w:rFonts w:asciiTheme="majorHAnsi" w:hAnsiTheme="majorHAnsi" w:cstheme="majorHAnsi"/>
          <w:color w:val="0B0C0C"/>
        </w:rPr>
        <w:t>For each wa</w:t>
      </w:r>
      <w:r w:rsidR="0069321C">
        <w:rPr>
          <w:rFonts w:asciiTheme="majorHAnsi" w:hAnsiTheme="majorHAnsi" w:cstheme="majorHAnsi"/>
          <w:color w:val="0B0C0C"/>
        </w:rPr>
        <w:t>s</w:t>
      </w:r>
      <w:r w:rsidR="00E46A7C">
        <w:rPr>
          <w:rFonts w:asciiTheme="majorHAnsi" w:hAnsiTheme="majorHAnsi" w:cstheme="majorHAnsi"/>
          <w:color w:val="0B0C0C"/>
        </w:rPr>
        <w:t>te type, s</w:t>
      </w:r>
      <w:r w:rsidR="00276B8D" w:rsidRPr="00C372E0">
        <w:rPr>
          <w:rFonts w:asciiTheme="majorHAnsi" w:hAnsiTheme="majorHAnsi" w:cstheme="majorHAnsi"/>
          <w:color w:val="0B0C0C"/>
        </w:rPr>
        <w:t>pecify limits for the maximum:</w:t>
      </w:r>
    </w:p>
    <w:p w14:paraId="224C6C5F" w14:textId="77777777" w:rsidR="00AE5B2F" w:rsidRPr="00C372E0" w:rsidRDefault="00AE5B2F" w:rsidP="005F4370">
      <w:pPr>
        <w:pStyle w:val="NormalWeb"/>
        <w:shd w:val="clear" w:color="auto" w:fill="FFFFFF"/>
        <w:rPr>
          <w:rFonts w:asciiTheme="majorHAnsi" w:hAnsiTheme="majorHAnsi" w:cstheme="majorHAnsi"/>
          <w:color w:val="0B0C0C"/>
        </w:rPr>
      </w:pPr>
    </w:p>
    <w:p w14:paraId="46534471" w14:textId="77777777" w:rsidR="00AE5B2F" w:rsidRPr="00C372E0" w:rsidRDefault="00276B8D" w:rsidP="005F4370">
      <w:pPr>
        <w:pStyle w:val="NormalWeb"/>
        <w:numPr>
          <w:ilvl w:val="0"/>
          <w:numId w:val="57"/>
        </w:numPr>
        <w:shd w:val="clear" w:color="auto" w:fill="FFFFFF"/>
        <w:rPr>
          <w:rFonts w:asciiTheme="majorHAnsi" w:hAnsiTheme="majorHAnsi" w:cstheme="majorHAnsi"/>
          <w:color w:val="0B0C0C"/>
        </w:rPr>
      </w:pPr>
      <w:r w:rsidRPr="00C372E0">
        <w:rPr>
          <w:rFonts w:asciiTheme="majorHAnsi" w:hAnsiTheme="majorHAnsi" w:cstheme="majorHAnsi"/>
          <w:color w:val="0B0C0C"/>
        </w:rPr>
        <w:t>waste storage capacity at any one tim</w:t>
      </w:r>
      <w:r w:rsidR="00AE5B2F" w:rsidRPr="00C372E0">
        <w:rPr>
          <w:rFonts w:asciiTheme="majorHAnsi" w:hAnsiTheme="majorHAnsi" w:cstheme="majorHAnsi"/>
          <w:color w:val="0B0C0C"/>
        </w:rPr>
        <w:t>e</w:t>
      </w:r>
    </w:p>
    <w:p w14:paraId="4E25145D" w14:textId="77777777" w:rsidR="00AE5B2F" w:rsidRPr="00C372E0" w:rsidRDefault="00276B8D" w:rsidP="005F4370">
      <w:pPr>
        <w:pStyle w:val="NormalWeb"/>
        <w:numPr>
          <w:ilvl w:val="0"/>
          <w:numId w:val="57"/>
        </w:numPr>
        <w:shd w:val="clear" w:color="auto" w:fill="FFFFFF"/>
        <w:rPr>
          <w:rFonts w:asciiTheme="majorHAnsi" w:hAnsiTheme="majorHAnsi" w:cstheme="majorHAnsi"/>
          <w:color w:val="0B0C0C"/>
        </w:rPr>
      </w:pPr>
      <w:r w:rsidRPr="00C372E0">
        <w:rPr>
          <w:rFonts w:asciiTheme="majorHAnsi" w:hAnsiTheme="majorHAnsi" w:cstheme="majorHAnsi"/>
          <w:color w:val="0B0C0C"/>
        </w:rPr>
        <w:t>daily and annual throughputs</w:t>
      </w:r>
    </w:p>
    <w:p w14:paraId="6032511B" w14:textId="33EE0AE7" w:rsidR="00276B8D" w:rsidRPr="00C372E0" w:rsidRDefault="00276B8D" w:rsidP="005F4370">
      <w:pPr>
        <w:pStyle w:val="NormalWeb"/>
        <w:numPr>
          <w:ilvl w:val="0"/>
          <w:numId w:val="57"/>
        </w:numPr>
        <w:shd w:val="clear" w:color="auto" w:fill="FFFFFF"/>
        <w:rPr>
          <w:rFonts w:asciiTheme="majorHAnsi" w:hAnsiTheme="majorHAnsi" w:cstheme="majorHAnsi"/>
          <w:color w:val="0B0C0C"/>
        </w:rPr>
      </w:pPr>
      <w:r w:rsidRPr="00C372E0">
        <w:rPr>
          <w:rFonts w:asciiTheme="majorHAnsi" w:hAnsiTheme="majorHAnsi" w:cstheme="majorHAnsi"/>
          <w:color w:val="0B0C0C"/>
        </w:rPr>
        <w:t>residence time for waste</w:t>
      </w:r>
    </w:p>
    <w:p w14:paraId="3DC1389D" w14:textId="77777777" w:rsidR="00D729AC" w:rsidRPr="00C372E0" w:rsidRDefault="00D729AC" w:rsidP="005F4370">
      <w:pPr>
        <w:shd w:val="clear" w:color="auto" w:fill="FFFFFF"/>
        <w:ind w:left="1020"/>
        <w:rPr>
          <w:rFonts w:asciiTheme="majorHAnsi" w:hAnsiTheme="majorHAnsi" w:cstheme="majorHAnsi"/>
          <w:color w:val="0B0C0C"/>
        </w:rPr>
      </w:pPr>
    </w:p>
    <w:p w14:paraId="02FDD0BF" w14:textId="438DF690" w:rsidR="00E0731A" w:rsidRPr="00C372E0" w:rsidRDefault="00276B8D" w:rsidP="005F4370">
      <w:pPr>
        <w:pStyle w:val="NormalWeb"/>
        <w:shd w:val="clear" w:color="auto" w:fill="FFFFFF" w:themeFill="background1"/>
        <w:rPr>
          <w:rFonts w:asciiTheme="majorHAnsi" w:hAnsiTheme="majorHAnsi" w:cstheme="majorHAnsi"/>
          <w:color w:val="0B0C0C"/>
        </w:rPr>
      </w:pPr>
      <w:r w:rsidRPr="00C372E0">
        <w:rPr>
          <w:rFonts w:asciiTheme="majorHAnsi" w:hAnsiTheme="majorHAnsi" w:cstheme="majorHAnsi"/>
          <w:color w:val="0B0C0C"/>
        </w:rPr>
        <w:t xml:space="preserve">When doing this, </w:t>
      </w:r>
      <w:r w:rsidR="08D6703D" w:rsidRPr="00C372E0">
        <w:rPr>
          <w:rFonts w:asciiTheme="majorHAnsi" w:hAnsiTheme="majorHAnsi" w:cstheme="majorHAnsi"/>
          <w:color w:val="0B0C0C"/>
        </w:rPr>
        <w:t>consider</w:t>
      </w:r>
      <w:r w:rsidRPr="00C372E0">
        <w:rPr>
          <w:rFonts w:asciiTheme="majorHAnsi" w:hAnsiTheme="majorHAnsi" w:cstheme="majorHAnsi"/>
          <w:color w:val="0B0C0C"/>
        </w:rPr>
        <w:t xml:space="preserve"> the characteristics of </w:t>
      </w:r>
      <w:r w:rsidR="003043E1">
        <w:rPr>
          <w:rFonts w:asciiTheme="majorHAnsi" w:hAnsiTheme="majorHAnsi" w:cstheme="majorHAnsi"/>
          <w:color w:val="0B0C0C"/>
        </w:rPr>
        <w:t>the</w:t>
      </w:r>
      <w:r w:rsidRPr="00C372E0">
        <w:rPr>
          <w:rFonts w:asciiTheme="majorHAnsi" w:hAnsiTheme="majorHAnsi" w:cstheme="majorHAnsi"/>
          <w:color w:val="0B0C0C"/>
        </w:rPr>
        <w:t xml:space="preserve"> facility and the waste types and the pollution risks, for example fire and odour.</w:t>
      </w:r>
    </w:p>
    <w:p w14:paraId="2BA48828" w14:textId="77777777" w:rsidR="009470CC" w:rsidRPr="00C372E0" w:rsidRDefault="009470CC" w:rsidP="005F4370">
      <w:pPr>
        <w:pStyle w:val="NormalWeb"/>
        <w:shd w:val="clear" w:color="auto" w:fill="FFFFFF"/>
        <w:rPr>
          <w:rFonts w:asciiTheme="majorHAnsi" w:hAnsiTheme="majorHAnsi" w:cstheme="majorHAnsi"/>
          <w:color w:val="0B0C0C"/>
        </w:rPr>
      </w:pPr>
    </w:p>
    <w:p w14:paraId="13709803" w14:textId="5AC66515" w:rsidR="00B97337" w:rsidRPr="003043E1" w:rsidRDefault="00B97337" w:rsidP="005F4370">
      <w:pPr>
        <w:pStyle w:val="Heading2"/>
        <w:spacing w:after="0" w:line="360" w:lineRule="auto"/>
      </w:pPr>
      <w:bookmarkStart w:id="2" w:name="_Toc175730050"/>
      <w:r>
        <w:t xml:space="preserve">Waste </w:t>
      </w:r>
      <w:r w:rsidR="00F109A6">
        <w:t>p</w:t>
      </w:r>
      <w:r>
        <w:t>re-</w:t>
      </w:r>
      <w:r w:rsidR="00F109A6">
        <w:t>a</w:t>
      </w:r>
      <w:r>
        <w:t>cceptance</w:t>
      </w:r>
      <w:bookmarkEnd w:id="2"/>
    </w:p>
    <w:p w14:paraId="3B9BB551" w14:textId="4A8A4E7C" w:rsidR="00C046DA" w:rsidRPr="00C372E0" w:rsidRDefault="00C046DA" w:rsidP="005F4370">
      <w:pPr>
        <w:pStyle w:val="paragraph"/>
        <w:spacing w:before="0" w:beforeAutospacing="0" w:after="0" w:afterAutospacing="0" w:line="360" w:lineRule="auto"/>
        <w:textAlignment w:val="baseline"/>
        <w:rPr>
          <w:rStyle w:val="normaltextrun"/>
          <w:rFonts w:asciiTheme="majorHAnsi" w:eastAsiaTheme="majorEastAsia" w:hAnsiTheme="majorHAnsi" w:cstheme="majorHAnsi"/>
          <w:color w:val="000000"/>
        </w:rPr>
      </w:pPr>
      <w:r w:rsidRPr="00C372E0">
        <w:rPr>
          <w:rStyle w:val="normaltextrun"/>
          <w:rFonts w:asciiTheme="majorHAnsi" w:eastAsiaTheme="majorEastAsia" w:hAnsiTheme="majorHAnsi" w:cstheme="majorHAnsi"/>
          <w:color w:val="000000"/>
        </w:rPr>
        <w:t xml:space="preserve">All </w:t>
      </w:r>
      <w:r w:rsidR="00BD78F8">
        <w:rPr>
          <w:rStyle w:val="normaltextrun"/>
          <w:rFonts w:asciiTheme="majorHAnsi" w:eastAsiaTheme="majorEastAsia" w:hAnsiTheme="majorHAnsi" w:cstheme="majorHAnsi"/>
          <w:color w:val="000000"/>
        </w:rPr>
        <w:t>p</w:t>
      </w:r>
      <w:r w:rsidRPr="00C372E0">
        <w:rPr>
          <w:rStyle w:val="normaltextrun"/>
          <w:rFonts w:asciiTheme="majorHAnsi" w:eastAsiaTheme="majorEastAsia" w:hAnsiTheme="majorHAnsi" w:cstheme="majorHAnsi"/>
          <w:color w:val="000000"/>
        </w:rPr>
        <w:t xml:space="preserve">ermits and </w:t>
      </w:r>
      <w:r w:rsidR="00BD78F8">
        <w:rPr>
          <w:rStyle w:val="normaltextrun"/>
          <w:rFonts w:asciiTheme="majorHAnsi" w:eastAsiaTheme="majorEastAsia" w:hAnsiTheme="majorHAnsi" w:cstheme="majorHAnsi"/>
          <w:color w:val="000000"/>
        </w:rPr>
        <w:t>r</w:t>
      </w:r>
      <w:r w:rsidRPr="00C372E0">
        <w:rPr>
          <w:rStyle w:val="normaltextrun"/>
          <w:rFonts w:asciiTheme="majorHAnsi" w:eastAsiaTheme="majorEastAsia" w:hAnsiTheme="majorHAnsi" w:cstheme="majorHAnsi"/>
          <w:color w:val="000000"/>
        </w:rPr>
        <w:t xml:space="preserve">egistrations set out the waste types and quantities authorised for acceptance at the facility. </w:t>
      </w:r>
    </w:p>
    <w:p w14:paraId="7354DB98" w14:textId="77777777" w:rsidR="00C046DA" w:rsidRPr="00C372E0" w:rsidRDefault="00C046DA" w:rsidP="005F4370">
      <w:pPr>
        <w:pStyle w:val="paragraph"/>
        <w:spacing w:before="0" w:beforeAutospacing="0" w:after="0" w:afterAutospacing="0" w:line="360" w:lineRule="auto"/>
        <w:textAlignment w:val="baseline"/>
        <w:rPr>
          <w:rStyle w:val="normaltextrun"/>
          <w:rFonts w:asciiTheme="majorHAnsi" w:eastAsiaTheme="majorEastAsia" w:hAnsiTheme="majorHAnsi" w:cstheme="majorHAnsi"/>
          <w:color w:val="000000"/>
        </w:rPr>
      </w:pPr>
    </w:p>
    <w:p w14:paraId="618463E2" w14:textId="7126E9D4" w:rsidR="00B97337" w:rsidRDefault="00B97337" w:rsidP="005F4370">
      <w:pPr>
        <w:pStyle w:val="paragraph"/>
        <w:spacing w:before="0" w:beforeAutospacing="0" w:after="0" w:afterAutospacing="0" w:line="360" w:lineRule="auto"/>
        <w:textAlignment w:val="baseline"/>
        <w:rPr>
          <w:rStyle w:val="eop"/>
          <w:rFonts w:asciiTheme="majorHAnsi" w:eastAsiaTheme="majorEastAsia" w:hAnsiTheme="majorHAnsi" w:cstheme="majorHAnsi"/>
          <w:color w:val="000000"/>
        </w:rPr>
      </w:pPr>
      <w:r w:rsidRPr="00C372E0">
        <w:rPr>
          <w:rStyle w:val="normaltextrun"/>
          <w:rFonts w:asciiTheme="majorHAnsi" w:eastAsiaTheme="majorEastAsia" w:hAnsiTheme="majorHAnsi" w:cstheme="majorHAnsi"/>
          <w:color w:val="000000"/>
        </w:rPr>
        <w:t xml:space="preserve">Implement waste pre-acceptance procedures so enough is known about a waste to </w:t>
      </w:r>
      <w:r w:rsidR="00BD0A42" w:rsidRPr="00C372E0">
        <w:rPr>
          <w:rStyle w:val="normaltextrun"/>
          <w:rFonts w:asciiTheme="majorHAnsi" w:eastAsiaTheme="majorEastAsia" w:hAnsiTheme="majorHAnsi" w:cstheme="majorHAnsi"/>
          <w:color w:val="000000"/>
        </w:rPr>
        <w:t xml:space="preserve">confirm it is suitable for acceptance </w:t>
      </w:r>
      <w:r w:rsidRPr="00C372E0">
        <w:rPr>
          <w:rStyle w:val="normaltextrun"/>
          <w:rFonts w:asciiTheme="majorHAnsi" w:eastAsiaTheme="majorEastAsia" w:hAnsiTheme="majorHAnsi" w:cstheme="majorHAnsi"/>
          <w:color w:val="000000"/>
        </w:rPr>
        <w:t>before it arrives at the facility.</w:t>
      </w:r>
      <w:r w:rsidRPr="00C372E0">
        <w:rPr>
          <w:rStyle w:val="eop"/>
          <w:rFonts w:asciiTheme="majorHAnsi" w:eastAsiaTheme="majorEastAsia" w:hAnsiTheme="majorHAnsi" w:cstheme="majorHAnsi"/>
          <w:color w:val="000000"/>
        </w:rPr>
        <w:t> </w:t>
      </w:r>
    </w:p>
    <w:p w14:paraId="242B13BD" w14:textId="77777777" w:rsidR="00F07B9C" w:rsidRPr="00C372E0" w:rsidRDefault="00F07B9C" w:rsidP="005F4370">
      <w:pPr>
        <w:pStyle w:val="paragraph"/>
        <w:spacing w:before="0" w:beforeAutospacing="0" w:after="0" w:afterAutospacing="0" w:line="360" w:lineRule="auto"/>
        <w:textAlignment w:val="baseline"/>
        <w:rPr>
          <w:rFonts w:asciiTheme="majorHAnsi" w:hAnsiTheme="majorHAnsi" w:cstheme="majorHAnsi"/>
        </w:rPr>
      </w:pPr>
    </w:p>
    <w:p w14:paraId="194A37F6" w14:textId="3B4E3325" w:rsidR="00B97337" w:rsidRPr="00C372E0" w:rsidRDefault="00B97337" w:rsidP="005F4370">
      <w:pPr>
        <w:pStyle w:val="paragraph"/>
        <w:spacing w:before="0" w:beforeAutospacing="0" w:after="0" w:afterAutospacing="0" w:line="360" w:lineRule="auto"/>
        <w:textAlignment w:val="baseline"/>
        <w:rPr>
          <w:rStyle w:val="eop"/>
          <w:rFonts w:asciiTheme="majorHAnsi" w:eastAsiaTheme="majorEastAsia" w:hAnsiTheme="majorHAnsi" w:cstheme="majorHAnsi"/>
          <w:color w:val="000000"/>
        </w:rPr>
      </w:pPr>
      <w:r w:rsidRPr="00C372E0">
        <w:rPr>
          <w:rStyle w:val="eop"/>
          <w:rFonts w:asciiTheme="majorHAnsi" w:eastAsiaTheme="majorEastAsia" w:hAnsiTheme="majorHAnsi" w:cstheme="majorHAnsi"/>
          <w:color w:val="000000"/>
        </w:rPr>
        <w:t> </w:t>
      </w:r>
      <w:r w:rsidRPr="00C372E0">
        <w:rPr>
          <w:rStyle w:val="normaltextrun"/>
          <w:rFonts w:asciiTheme="majorHAnsi" w:eastAsiaTheme="majorEastAsia" w:hAnsiTheme="majorHAnsi" w:cstheme="majorHAnsi"/>
          <w:color w:val="000000"/>
        </w:rPr>
        <w:t>Follow a risk-based approach, considering: </w:t>
      </w:r>
      <w:r w:rsidRPr="00C372E0">
        <w:rPr>
          <w:rStyle w:val="eop"/>
          <w:rFonts w:asciiTheme="majorHAnsi" w:eastAsiaTheme="majorEastAsia" w:hAnsiTheme="majorHAnsi" w:cstheme="majorHAnsi"/>
          <w:color w:val="000000"/>
        </w:rPr>
        <w:t> </w:t>
      </w:r>
    </w:p>
    <w:p w14:paraId="4F519AD4"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p>
    <w:p w14:paraId="3CADAD8E" w14:textId="77777777" w:rsidR="004D28A2" w:rsidRPr="00C372E0" w:rsidRDefault="00B97337" w:rsidP="005F4370">
      <w:pPr>
        <w:pStyle w:val="paragraph"/>
        <w:numPr>
          <w:ilvl w:val="0"/>
          <w:numId w:val="32"/>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the source and nature of the waste </w:t>
      </w:r>
      <w:r w:rsidRPr="00C372E0">
        <w:rPr>
          <w:rStyle w:val="eop"/>
          <w:rFonts w:asciiTheme="majorHAnsi" w:eastAsiaTheme="majorEastAsia" w:hAnsiTheme="majorHAnsi" w:cstheme="majorHAnsi"/>
          <w:color w:val="000000"/>
        </w:rPr>
        <w:t> </w:t>
      </w:r>
    </w:p>
    <w:p w14:paraId="0ECE3F8E" w14:textId="77777777" w:rsidR="004D28A2" w:rsidRPr="00C372E0" w:rsidRDefault="00B97337" w:rsidP="005F4370">
      <w:pPr>
        <w:pStyle w:val="paragraph"/>
        <w:numPr>
          <w:ilvl w:val="0"/>
          <w:numId w:val="32"/>
        </w:numPr>
        <w:spacing w:before="0" w:beforeAutospacing="0" w:after="0" w:afterAutospacing="0" w:line="360" w:lineRule="auto"/>
        <w:textAlignment w:val="baseline"/>
        <w:rPr>
          <w:rStyle w:val="normaltextrun"/>
          <w:rFonts w:asciiTheme="majorHAnsi" w:hAnsiTheme="majorHAnsi" w:cstheme="majorHAnsi"/>
        </w:rPr>
      </w:pPr>
      <w:r w:rsidRPr="00C372E0">
        <w:rPr>
          <w:rStyle w:val="normaltextrun"/>
          <w:rFonts w:asciiTheme="majorHAnsi" w:eastAsiaTheme="majorEastAsia" w:hAnsiTheme="majorHAnsi" w:cstheme="majorHAnsi"/>
          <w:color w:val="000000"/>
        </w:rPr>
        <w:t>its hazardous properties</w:t>
      </w:r>
    </w:p>
    <w:p w14:paraId="736F5C74" w14:textId="77777777" w:rsidR="004D28A2" w:rsidRPr="00C372E0" w:rsidRDefault="00B97337" w:rsidP="005F4370">
      <w:pPr>
        <w:pStyle w:val="paragraph"/>
        <w:numPr>
          <w:ilvl w:val="0"/>
          <w:numId w:val="32"/>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potential risks to process safety, occupational safety and the environment </w:t>
      </w:r>
      <w:r w:rsidRPr="00C372E0">
        <w:rPr>
          <w:rStyle w:val="eop"/>
          <w:rFonts w:asciiTheme="majorHAnsi" w:eastAsiaTheme="majorEastAsia" w:hAnsiTheme="majorHAnsi" w:cstheme="majorHAnsi"/>
          <w:color w:val="000000"/>
        </w:rPr>
        <w:t> </w:t>
      </w:r>
    </w:p>
    <w:p w14:paraId="23415143" w14:textId="1889A443" w:rsidR="00B97337" w:rsidRPr="00C372E0" w:rsidRDefault="00B97337" w:rsidP="005F4370">
      <w:pPr>
        <w:pStyle w:val="paragraph"/>
        <w:numPr>
          <w:ilvl w:val="0"/>
          <w:numId w:val="32"/>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knowledge about the previous waste holder</w:t>
      </w:r>
      <w:r w:rsidRPr="00C372E0">
        <w:rPr>
          <w:rStyle w:val="eop"/>
          <w:rFonts w:asciiTheme="majorHAnsi" w:eastAsiaTheme="majorEastAsia" w:hAnsiTheme="majorHAnsi" w:cstheme="majorHAnsi"/>
          <w:color w:val="000000"/>
        </w:rPr>
        <w:t> </w:t>
      </w:r>
    </w:p>
    <w:p w14:paraId="3CE4D8C4" w14:textId="77777777" w:rsidR="00BD0A42" w:rsidRPr="00C372E0" w:rsidRDefault="00BD0A42" w:rsidP="005F4370">
      <w:pPr>
        <w:pStyle w:val="paragraph"/>
        <w:spacing w:before="0" w:beforeAutospacing="0" w:after="0" w:afterAutospacing="0" w:line="360" w:lineRule="auto"/>
        <w:textAlignment w:val="baseline"/>
        <w:rPr>
          <w:rFonts w:asciiTheme="majorHAnsi" w:hAnsiTheme="majorHAnsi" w:cstheme="majorHAnsi"/>
          <w:color w:val="0B0C0C"/>
          <w:shd w:val="clear" w:color="auto" w:fill="FFFFFF"/>
        </w:rPr>
      </w:pPr>
    </w:p>
    <w:p w14:paraId="7665E3DF" w14:textId="45F262D8" w:rsidR="00BD0A42" w:rsidRPr="00C372E0" w:rsidRDefault="00D33027" w:rsidP="005F4370">
      <w:pPr>
        <w:pStyle w:val="paragraph"/>
        <w:spacing w:before="0" w:beforeAutospacing="0" w:after="0" w:afterAutospacing="0" w:line="360" w:lineRule="auto"/>
        <w:textAlignment w:val="baseline"/>
        <w:rPr>
          <w:rFonts w:asciiTheme="majorHAnsi" w:hAnsiTheme="majorHAnsi" w:cstheme="majorHAnsi"/>
          <w:color w:val="0B0C0C"/>
          <w:shd w:val="clear" w:color="auto" w:fill="FFFFFF"/>
        </w:rPr>
      </w:pPr>
      <w:r>
        <w:rPr>
          <w:rFonts w:asciiTheme="majorHAnsi" w:hAnsiTheme="majorHAnsi" w:cstheme="majorHAnsi"/>
          <w:color w:val="0B0C0C"/>
          <w:shd w:val="clear" w:color="auto" w:fill="FFFFFF"/>
        </w:rPr>
        <w:lastRenderedPageBreak/>
        <w:t>Some</w:t>
      </w:r>
      <w:r w:rsidR="00BD0A42" w:rsidRPr="00C372E0">
        <w:rPr>
          <w:rFonts w:asciiTheme="majorHAnsi" w:hAnsiTheme="majorHAnsi" w:cstheme="majorHAnsi"/>
          <w:color w:val="0B0C0C"/>
          <w:shd w:val="clear" w:color="auto" w:fill="FFFFFF"/>
        </w:rPr>
        <w:t xml:space="preserve"> facilities receive waste on an ad hoc basis. In those </w:t>
      </w:r>
      <w:r w:rsidR="00591C79" w:rsidRPr="00C372E0">
        <w:rPr>
          <w:rFonts w:asciiTheme="majorHAnsi" w:hAnsiTheme="majorHAnsi" w:cstheme="majorHAnsi"/>
          <w:color w:val="0B0C0C"/>
          <w:shd w:val="clear" w:color="auto" w:fill="FFFFFF"/>
        </w:rPr>
        <w:t>instances,</w:t>
      </w:r>
      <w:r w:rsidR="00BD0A42" w:rsidRPr="00C372E0">
        <w:rPr>
          <w:rFonts w:asciiTheme="majorHAnsi" w:hAnsiTheme="majorHAnsi" w:cstheme="majorHAnsi"/>
          <w:color w:val="0B0C0C"/>
          <w:shd w:val="clear" w:color="auto" w:fill="FFFFFF"/>
        </w:rPr>
        <w:t xml:space="preserve"> pre-acceptance checks can still be carried out before the waste is accepted. For example, through the exchange of information at the weighbridge.</w:t>
      </w:r>
    </w:p>
    <w:p w14:paraId="5660CDE6" w14:textId="77777777" w:rsidR="0022383F" w:rsidRDefault="0022383F" w:rsidP="005F4370">
      <w:pPr>
        <w:shd w:val="clear" w:color="auto" w:fill="FFFFFF"/>
        <w:rPr>
          <w:rFonts w:asciiTheme="majorHAnsi" w:hAnsiTheme="majorHAnsi" w:cstheme="majorHAnsi"/>
          <w:color w:val="0B0C0C"/>
          <w:shd w:val="clear" w:color="auto" w:fill="FFFFFF"/>
        </w:rPr>
      </w:pPr>
    </w:p>
    <w:p w14:paraId="6550E2A6" w14:textId="77777777" w:rsidR="00BD0A42" w:rsidRPr="00C372E0" w:rsidRDefault="00BD0A42" w:rsidP="005F4370">
      <w:pPr>
        <w:shd w:val="clear" w:color="auto" w:fill="FFFFFF"/>
        <w:rPr>
          <w:rStyle w:val="eop"/>
          <w:rFonts w:asciiTheme="majorHAnsi" w:eastAsia="Times New Roman" w:hAnsiTheme="majorHAnsi" w:cstheme="majorHAnsi"/>
          <w:color w:val="0B0C0C"/>
          <w:lang w:eastAsia="en-GB"/>
        </w:rPr>
      </w:pPr>
      <w:r w:rsidRPr="00C372E0">
        <w:rPr>
          <w:rFonts w:asciiTheme="majorHAnsi" w:hAnsiTheme="majorHAnsi" w:cstheme="majorHAnsi"/>
          <w:color w:val="0B0C0C"/>
          <w:shd w:val="clear" w:color="auto" w:fill="FFFFFF"/>
        </w:rPr>
        <w:t>Get enough information from the waste producer to be satisfied the waste has been properly classified as set out in </w:t>
      </w:r>
      <w:hyperlink r:id="rId14" w:history="1">
        <w:r w:rsidRPr="00C372E0">
          <w:rPr>
            <w:rStyle w:val="Hyperlink"/>
            <w:rFonts w:asciiTheme="majorHAnsi" w:hAnsiTheme="majorHAnsi" w:cstheme="majorHAnsi"/>
            <w:color w:val="1D70B8"/>
            <w:shd w:val="clear" w:color="auto" w:fill="FFFFFF"/>
          </w:rPr>
          <w:t>WM3</w:t>
        </w:r>
      </w:hyperlink>
      <w:r w:rsidRPr="00C372E0">
        <w:rPr>
          <w:rFonts w:asciiTheme="majorHAnsi" w:hAnsiTheme="majorHAnsi" w:cstheme="majorHAnsi"/>
          <w:color w:val="0B0C0C"/>
          <w:shd w:val="clear" w:color="auto" w:fill="FFFFFF"/>
        </w:rPr>
        <w:t xml:space="preserve">. </w:t>
      </w:r>
    </w:p>
    <w:p w14:paraId="0C89A161" w14:textId="17BFAB02" w:rsidR="00BD0A42" w:rsidRPr="00C372E0" w:rsidRDefault="00B97337" w:rsidP="005F4370">
      <w:pPr>
        <w:pStyle w:val="paragraph"/>
        <w:spacing w:before="0" w:beforeAutospacing="0" w:after="0" w:afterAutospacing="0" w:line="360" w:lineRule="auto"/>
        <w:textAlignment w:val="baseline"/>
        <w:rPr>
          <w:rFonts w:asciiTheme="majorHAnsi" w:eastAsiaTheme="majorEastAsia" w:hAnsiTheme="majorHAnsi" w:cstheme="majorHAnsi"/>
          <w:color w:val="000000"/>
        </w:rPr>
      </w:pPr>
      <w:r w:rsidRPr="00C372E0">
        <w:rPr>
          <w:rStyle w:val="eop"/>
          <w:rFonts w:asciiTheme="majorHAnsi" w:eastAsiaTheme="majorEastAsia" w:hAnsiTheme="majorHAnsi" w:cstheme="majorHAnsi"/>
          <w:color w:val="000000"/>
        </w:rPr>
        <w:t> </w:t>
      </w:r>
    </w:p>
    <w:p w14:paraId="2E0766BF" w14:textId="77777777" w:rsidR="00B97337" w:rsidRPr="00C372E0" w:rsidRDefault="00B97337" w:rsidP="005F4370">
      <w:pPr>
        <w:pStyle w:val="paragraph"/>
        <w:spacing w:before="0" w:beforeAutospacing="0" w:after="0" w:afterAutospacing="0" w:line="360" w:lineRule="auto"/>
        <w:textAlignment w:val="baseline"/>
        <w:rPr>
          <w:rStyle w:val="eop"/>
          <w:rFonts w:asciiTheme="majorHAnsi" w:eastAsiaTheme="majorEastAsia" w:hAnsiTheme="majorHAnsi" w:cstheme="majorHAnsi"/>
          <w:color w:val="000000"/>
        </w:rPr>
      </w:pPr>
      <w:r w:rsidRPr="00C372E0">
        <w:rPr>
          <w:rStyle w:val="normaltextrun"/>
          <w:rFonts w:asciiTheme="majorHAnsi" w:eastAsiaTheme="majorEastAsia" w:hAnsiTheme="majorHAnsi" w:cstheme="majorHAnsi"/>
          <w:color w:val="000000"/>
        </w:rPr>
        <w:t>Collect the following information from potential customers: </w:t>
      </w:r>
      <w:r w:rsidRPr="00C372E0">
        <w:rPr>
          <w:rStyle w:val="eop"/>
          <w:rFonts w:asciiTheme="majorHAnsi" w:eastAsiaTheme="majorEastAsia" w:hAnsiTheme="majorHAnsi" w:cstheme="majorHAnsi"/>
          <w:color w:val="000000"/>
        </w:rPr>
        <w:t> </w:t>
      </w:r>
    </w:p>
    <w:p w14:paraId="6CFD7ED5"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p>
    <w:p w14:paraId="0AC929B1" w14:textId="77777777" w:rsidR="004D28A2" w:rsidRPr="00C372E0" w:rsidRDefault="00FA252C" w:rsidP="005F4370">
      <w:pPr>
        <w:pStyle w:val="ListParagraph"/>
        <w:numPr>
          <w:ilvl w:val="0"/>
          <w:numId w:val="33"/>
        </w:numPr>
        <w:shd w:val="clear" w:color="auto" w:fill="FFFFFF"/>
        <w:spacing w:after="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details of the waste producer including organisation name, address and contact details</w:t>
      </w:r>
    </w:p>
    <w:p w14:paraId="53412A2E" w14:textId="77777777" w:rsidR="004D28A2" w:rsidRPr="00C372E0" w:rsidRDefault="00FA252C" w:rsidP="005F4370">
      <w:pPr>
        <w:pStyle w:val="ListParagraph"/>
        <w:numPr>
          <w:ilvl w:val="0"/>
          <w:numId w:val="33"/>
        </w:numPr>
        <w:shd w:val="clear" w:color="auto" w:fill="FFFFFF"/>
        <w:spacing w:after="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a description of the waste</w:t>
      </w:r>
    </w:p>
    <w:p w14:paraId="612848EC" w14:textId="77777777" w:rsidR="004D28A2" w:rsidRPr="00C372E0" w:rsidRDefault="00FA252C" w:rsidP="005F4370">
      <w:pPr>
        <w:pStyle w:val="ListParagraph"/>
        <w:numPr>
          <w:ilvl w:val="0"/>
          <w:numId w:val="33"/>
        </w:numPr>
        <w:shd w:val="clear" w:color="auto" w:fill="FFFFFF"/>
        <w:spacing w:after="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the waste code (also referred to as European Waste Classification code)</w:t>
      </w:r>
    </w:p>
    <w:p w14:paraId="69370647" w14:textId="77777777" w:rsidR="004D28A2" w:rsidRPr="00C372E0" w:rsidRDefault="00FA252C" w:rsidP="005F4370">
      <w:pPr>
        <w:pStyle w:val="ListParagraph"/>
        <w:numPr>
          <w:ilvl w:val="0"/>
          <w:numId w:val="33"/>
        </w:numPr>
        <w:shd w:val="clear" w:color="auto" w:fill="FFFFFF"/>
        <w:spacing w:after="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the source of the waste (the process that has created the waste)</w:t>
      </w:r>
    </w:p>
    <w:p w14:paraId="1E487A33" w14:textId="77777777" w:rsidR="004D28A2" w:rsidRPr="00C372E0" w:rsidRDefault="00FA252C" w:rsidP="005F4370">
      <w:pPr>
        <w:pStyle w:val="ListParagraph"/>
        <w:numPr>
          <w:ilvl w:val="0"/>
          <w:numId w:val="33"/>
        </w:numPr>
        <w:shd w:val="clear" w:color="auto" w:fill="FFFFFF"/>
        <w:spacing w:after="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information on the nature and variability of the waste production process</w:t>
      </w:r>
    </w:p>
    <w:p w14:paraId="03957E0B" w14:textId="77777777" w:rsidR="004D28A2" w:rsidRPr="00C372E0" w:rsidRDefault="00FA252C" w:rsidP="005F4370">
      <w:pPr>
        <w:pStyle w:val="ListParagraph"/>
        <w:numPr>
          <w:ilvl w:val="0"/>
          <w:numId w:val="33"/>
        </w:numPr>
        <w:shd w:val="clear" w:color="auto" w:fill="FFFFFF"/>
        <w:spacing w:after="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information about the history of the producer site if it may be relevant to the classification of the waste (for example soils and other construction and demolition arisings from a site contaminated by previous industrial uses)</w:t>
      </w:r>
    </w:p>
    <w:p w14:paraId="5540E842" w14:textId="77777777" w:rsidR="004D28A2" w:rsidRPr="00C372E0" w:rsidRDefault="00FA252C" w:rsidP="005F4370">
      <w:pPr>
        <w:pStyle w:val="ListParagraph"/>
        <w:numPr>
          <w:ilvl w:val="0"/>
          <w:numId w:val="33"/>
        </w:numPr>
        <w:shd w:val="clear" w:color="auto" w:fill="FFFFFF"/>
        <w:spacing w:after="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the waste’s physical form</w:t>
      </w:r>
    </w:p>
    <w:p w14:paraId="73BEA698" w14:textId="77777777" w:rsidR="004D28A2" w:rsidRPr="00C372E0" w:rsidRDefault="00FA252C" w:rsidP="005F4370">
      <w:pPr>
        <w:pStyle w:val="ListParagraph"/>
        <w:numPr>
          <w:ilvl w:val="0"/>
          <w:numId w:val="33"/>
        </w:numPr>
        <w:shd w:val="clear" w:color="auto" w:fill="FFFFFF"/>
        <w:spacing w:after="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the waste’s composition (based on representative samples if necessary)</w:t>
      </w:r>
    </w:p>
    <w:p w14:paraId="6789FBE0" w14:textId="585C9B4C" w:rsidR="00764949" w:rsidRPr="00C372E0" w:rsidRDefault="00FA252C" w:rsidP="005F4370">
      <w:pPr>
        <w:pStyle w:val="ListParagraph"/>
        <w:numPr>
          <w:ilvl w:val="0"/>
          <w:numId w:val="33"/>
        </w:numPr>
        <w:shd w:val="clear" w:color="auto" w:fill="FFFFFF"/>
        <w:spacing w:after="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a description of the waste’s odour and whether it is likely to be odorous</w:t>
      </w:r>
    </w:p>
    <w:p w14:paraId="28C8149B" w14:textId="77777777" w:rsidR="004D28A2" w:rsidRPr="00C372E0" w:rsidRDefault="004D28A2" w:rsidP="005F4370">
      <w:pPr>
        <w:shd w:val="clear" w:color="auto" w:fill="FFFFFF"/>
        <w:rPr>
          <w:rFonts w:asciiTheme="majorHAnsi" w:hAnsiTheme="majorHAnsi" w:cstheme="majorHAnsi"/>
          <w:color w:val="0B0C0C"/>
          <w:shd w:val="clear" w:color="auto" w:fill="FFFFFF"/>
        </w:rPr>
      </w:pPr>
    </w:p>
    <w:p w14:paraId="4FEA3760" w14:textId="75BE8382" w:rsidR="00764949" w:rsidRPr="00C372E0" w:rsidRDefault="00764949" w:rsidP="005F4370">
      <w:pPr>
        <w:shd w:val="clear" w:color="auto" w:fill="FFFFFF"/>
        <w:rPr>
          <w:rFonts w:asciiTheme="majorHAnsi" w:hAnsiTheme="majorHAnsi" w:cstheme="majorHAnsi"/>
          <w:color w:val="0B0C0C"/>
          <w:shd w:val="clear" w:color="auto" w:fill="FFFFFF"/>
        </w:rPr>
      </w:pPr>
      <w:r w:rsidRPr="00C372E0">
        <w:rPr>
          <w:rFonts w:asciiTheme="majorHAnsi" w:hAnsiTheme="majorHAnsi" w:cstheme="majorHAnsi"/>
          <w:color w:val="0B0C0C"/>
          <w:shd w:val="clear" w:color="auto" w:fill="FFFFFF"/>
        </w:rPr>
        <w:t>For mirror entry</w:t>
      </w:r>
      <w:r w:rsidR="002570EE" w:rsidRPr="00C372E0">
        <w:rPr>
          <w:rFonts w:asciiTheme="majorHAnsi" w:hAnsiTheme="majorHAnsi" w:cstheme="majorHAnsi"/>
          <w:color w:val="0B0C0C"/>
          <w:shd w:val="clear" w:color="auto" w:fill="FFFFFF"/>
        </w:rPr>
        <w:t xml:space="preserve"> </w:t>
      </w:r>
      <w:r w:rsidRPr="00C372E0">
        <w:rPr>
          <w:rFonts w:asciiTheme="majorHAnsi" w:hAnsiTheme="majorHAnsi" w:cstheme="majorHAnsi"/>
          <w:color w:val="0B0C0C"/>
          <w:shd w:val="clear" w:color="auto" w:fill="FFFFFF"/>
        </w:rPr>
        <w:t>codes (as defined in WM3), assess the waste to assign the relevant mirror entry code and keep a record of that assessment.</w:t>
      </w:r>
    </w:p>
    <w:p w14:paraId="3B256558" w14:textId="77777777" w:rsidR="007C2E4A" w:rsidRPr="00C372E0" w:rsidRDefault="007C2E4A" w:rsidP="005F4370">
      <w:pPr>
        <w:shd w:val="clear" w:color="auto" w:fill="FFFFFF"/>
        <w:rPr>
          <w:rFonts w:asciiTheme="majorHAnsi" w:hAnsiTheme="majorHAnsi" w:cstheme="majorHAnsi"/>
          <w:color w:val="0B0C0C"/>
          <w:shd w:val="clear" w:color="auto" w:fill="FFFFFF"/>
        </w:rPr>
      </w:pPr>
    </w:p>
    <w:p w14:paraId="353847A7" w14:textId="42337645" w:rsidR="007C2E4A" w:rsidRPr="00C372E0" w:rsidRDefault="00531A8E" w:rsidP="005F4370">
      <w:pPr>
        <w:shd w:val="clear" w:color="auto" w:fill="FFFFFF"/>
        <w:rPr>
          <w:rFonts w:asciiTheme="majorHAnsi" w:hAnsiTheme="majorHAnsi" w:cstheme="majorHAnsi"/>
          <w:color w:val="0B0C0C"/>
          <w:shd w:val="clear" w:color="auto" w:fill="FFFFFF"/>
        </w:rPr>
      </w:pPr>
      <w:r w:rsidRPr="00C372E0">
        <w:rPr>
          <w:rFonts w:asciiTheme="majorHAnsi" w:hAnsiTheme="majorHAnsi" w:cstheme="majorHAnsi"/>
          <w:color w:val="0B0C0C"/>
          <w:shd w:val="clear" w:color="auto" w:fill="FFFFFF"/>
        </w:rPr>
        <w:t>S</w:t>
      </w:r>
      <w:r w:rsidR="007C2E4A" w:rsidRPr="00C372E0">
        <w:rPr>
          <w:rFonts w:asciiTheme="majorHAnsi" w:hAnsiTheme="majorHAnsi" w:cstheme="majorHAnsi"/>
          <w:color w:val="0B0C0C"/>
          <w:shd w:val="clear" w:color="auto" w:fill="FFFFFF"/>
        </w:rPr>
        <w:t xml:space="preserve">ample information </w:t>
      </w:r>
      <w:r w:rsidRPr="00C372E0">
        <w:rPr>
          <w:rFonts w:asciiTheme="majorHAnsi" w:hAnsiTheme="majorHAnsi" w:cstheme="majorHAnsi"/>
          <w:color w:val="0B0C0C"/>
          <w:shd w:val="clear" w:color="auto" w:fill="FFFFFF"/>
        </w:rPr>
        <w:t xml:space="preserve">may not be necessary </w:t>
      </w:r>
      <w:r w:rsidR="007C2E4A" w:rsidRPr="00C372E0">
        <w:rPr>
          <w:rFonts w:asciiTheme="majorHAnsi" w:hAnsiTheme="majorHAnsi" w:cstheme="majorHAnsi"/>
          <w:color w:val="0B0C0C"/>
          <w:shd w:val="clear" w:color="auto" w:fill="FFFFFF"/>
        </w:rPr>
        <w:t xml:space="preserve">if the origin of the waste is reliably </w:t>
      </w:r>
      <w:r w:rsidR="0020568C" w:rsidRPr="00C372E0">
        <w:rPr>
          <w:rFonts w:asciiTheme="majorHAnsi" w:hAnsiTheme="majorHAnsi" w:cstheme="majorHAnsi"/>
          <w:color w:val="0B0C0C"/>
          <w:shd w:val="clear" w:color="auto" w:fill="FFFFFF"/>
        </w:rPr>
        <w:t>understood,</w:t>
      </w:r>
      <w:r w:rsidR="007C2E4A" w:rsidRPr="00C372E0">
        <w:rPr>
          <w:rFonts w:asciiTheme="majorHAnsi" w:hAnsiTheme="majorHAnsi" w:cstheme="majorHAnsi"/>
          <w:color w:val="0B0C0C"/>
          <w:shd w:val="clear" w:color="auto" w:fill="FFFFFF"/>
        </w:rPr>
        <w:t xml:space="preserve"> and it clearly shows that the waste is non-hazardous. However, a visual assessment alone will not be enough to assess whether mirror entry waste is hazardous or not.</w:t>
      </w:r>
    </w:p>
    <w:p w14:paraId="7129714F" w14:textId="77777777" w:rsidR="007C2E4A" w:rsidRPr="00C372E0" w:rsidRDefault="007C2E4A" w:rsidP="005F4370">
      <w:pPr>
        <w:shd w:val="clear" w:color="auto" w:fill="FFFFFF"/>
        <w:rPr>
          <w:rFonts w:asciiTheme="majorHAnsi" w:hAnsiTheme="majorHAnsi" w:cstheme="majorHAnsi"/>
          <w:color w:val="0B0C0C"/>
          <w:shd w:val="clear" w:color="auto" w:fill="FFFFFF"/>
        </w:rPr>
      </w:pPr>
    </w:p>
    <w:p w14:paraId="22B9DDD4" w14:textId="63297186" w:rsidR="007C2E4A" w:rsidRPr="00C372E0" w:rsidRDefault="007C2E4A" w:rsidP="005F4370">
      <w:pPr>
        <w:shd w:val="clear" w:color="auto" w:fill="FFFFFF"/>
        <w:rPr>
          <w:rFonts w:asciiTheme="majorHAnsi" w:hAnsiTheme="majorHAnsi" w:cstheme="majorHAnsi"/>
          <w:color w:val="0B0C0C"/>
          <w:shd w:val="clear" w:color="auto" w:fill="FFFFFF"/>
        </w:rPr>
      </w:pPr>
      <w:r w:rsidRPr="00C372E0">
        <w:rPr>
          <w:rFonts w:asciiTheme="majorHAnsi" w:hAnsiTheme="majorHAnsi" w:cstheme="majorHAnsi"/>
          <w:color w:val="0B0C0C"/>
          <w:shd w:val="clear" w:color="auto" w:fill="FFFFFF"/>
        </w:rPr>
        <w:t xml:space="preserve">If the waste is a mirror entry and has not been properly assessed, assume it is the hazardous entry as a precautionary measure. The pre-acceptance information </w:t>
      </w:r>
      <w:r w:rsidRPr="00C372E0">
        <w:rPr>
          <w:rFonts w:asciiTheme="majorHAnsi" w:hAnsiTheme="majorHAnsi" w:cstheme="majorHAnsi"/>
          <w:color w:val="0B0C0C"/>
          <w:shd w:val="clear" w:color="auto" w:fill="FFFFFF"/>
        </w:rPr>
        <w:lastRenderedPageBreak/>
        <w:t>should be verified by contacting or visiting the producer. Dealing with staff directly involved in waste production can help to fully characterise a waste.</w:t>
      </w:r>
    </w:p>
    <w:p w14:paraId="37695CB3" w14:textId="77777777" w:rsidR="001B6492" w:rsidRPr="00C372E0" w:rsidRDefault="001B6492" w:rsidP="005F4370">
      <w:pPr>
        <w:shd w:val="clear" w:color="auto" w:fill="FFFFFF"/>
        <w:rPr>
          <w:rFonts w:asciiTheme="majorHAnsi" w:hAnsiTheme="majorHAnsi" w:cstheme="majorHAnsi"/>
          <w:color w:val="0B0C0C"/>
          <w:shd w:val="clear" w:color="auto" w:fill="FFFFFF"/>
        </w:rPr>
      </w:pPr>
    </w:p>
    <w:p w14:paraId="4B09CB37" w14:textId="4B2F4047" w:rsidR="001B6492" w:rsidRPr="00C372E0" w:rsidRDefault="001B6492" w:rsidP="005F4370">
      <w:pPr>
        <w:shd w:val="clear" w:color="auto" w:fill="FFFFFF"/>
        <w:rPr>
          <w:rFonts w:asciiTheme="majorHAnsi" w:eastAsia="Times New Roman" w:hAnsiTheme="majorHAnsi" w:cstheme="majorHAnsi"/>
          <w:color w:val="0B0C0C"/>
          <w:lang w:eastAsia="en-GB"/>
        </w:rPr>
      </w:pPr>
      <w:r w:rsidRPr="00C372E0">
        <w:rPr>
          <w:rFonts w:asciiTheme="majorHAnsi" w:hAnsiTheme="majorHAnsi" w:cstheme="majorHAnsi"/>
          <w:color w:val="0B0C0C"/>
          <w:shd w:val="clear" w:color="auto" w:fill="FFFFFF"/>
        </w:rPr>
        <w:t xml:space="preserve">After a waste has been properly assessed and classified, technically assess the waste’s suitability for storage and treatment at </w:t>
      </w:r>
      <w:r w:rsidR="00113C87" w:rsidRPr="00C372E0">
        <w:rPr>
          <w:rFonts w:asciiTheme="majorHAnsi" w:hAnsiTheme="majorHAnsi" w:cstheme="majorHAnsi"/>
          <w:color w:val="0B0C0C"/>
          <w:shd w:val="clear" w:color="auto" w:fill="FFFFFF"/>
        </w:rPr>
        <w:t xml:space="preserve">the </w:t>
      </w:r>
      <w:r w:rsidRPr="00C372E0">
        <w:rPr>
          <w:rFonts w:asciiTheme="majorHAnsi" w:hAnsiTheme="majorHAnsi" w:cstheme="majorHAnsi"/>
          <w:color w:val="0B0C0C"/>
          <w:shd w:val="clear" w:color="auto" w:fill="FFFFFF"/>
        </w:rPr>
        <w:t xml:space="preserve">facility. </w:t>
      </w:r>
    </w:p>
    <w:p w14:paraId="06E4A451" w14:textId="342C27F6"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eop"/>
          <w:rFonts w:asciiTheme="majorHAnsi" w:eastAsiaTheme="majorEastAsia" w:hAnsiTheme="majorHAnsi" w:cstheme="majorHAnsi"/>
          <w:color w:val="000000"/>
        </w:rPr>
        <w:t> </w:t>
      </w:r>
    </w:p>
    <w:p w14:paraId="0C8076BE" w14:textId="77777777" w:rsidR="00B97337" w:rsidRPr="00C372E0" w:rsidRDefault="00B97337" w:rsidP="005F4370">
      <w:pPr>
        <w:pStyle w:val="paragraph"/>
        <w:spacing w:before="0" w:beforeAutospacing="0" w:after="0" w:afterAutospacing="0" w:line="360" w:lineRule="auto"/>
        <w:textAlignment w:val="baseline"/>
        <w:rPr>
          <w:rStyle w:val="eop"/>
          <w:rFonts w:asciiTheme="majorHAnsi" w:eastAsiaTheme="majorEastAsia" w:hAnsiTheme="majorHAnsi" w:cstheme="majorHAnsi"/>
          <w:color w:val="000000"/>
        </w:rPr>
      </w:pPr>
      <w:r w:rsidRPr="00C372E0">
        <w:rPr>
          <w:rStyle w:val="normaltextrun"/>
          <w:rFonts w:asciiTheme="majorHAnsi" w:eastAsiaTheme="majorEastAsia" w:hAnsiTheme="majorHAnsi" w:cstheme="majorHAnsi"/>
          <w:color w:val="000000"/>
        </w:rPr>
        <w:t>Reassess the information required at pre-acceptance if the: </w:t>
      </w:r>
      <w:r w:rsidRPr="00C372E0">
        <w:rPr>
          <w:rStyle w:val="eop"/>
          <w:rFonts w:asciiTheme="majorHAnsi" w:eastAsiaTheme="majorEastAsia" w:hAnsiTheme="majorHAnsi" w:cstheme="majorHAnsi"/>
          <w:color w:val="000000"/>
        </w:rPr>
        <w:t> </w:t>
      </w:r>
    </w:p>
    <w:p w14:paraId="37581D28"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p>
    <w:p w14:paraId="4C02BF99" w14:textId="77777777" w:rsidR="004D28A2" w:rsidRPr="00C372E0" w:rsidRDefault="00B97337" w:rsidP="005F4370">
      <w:pPr>
        <w:pStyle w:val="paragraph"/>
        <w:numPr>
          <w:ilvl w:val="0"/>
          <w:numId w:val="34"/>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waste changes </w:t>
      </w:r>
      <w:r w:rsidRPr="00C372E0">
        <w:rPr>
          <w:rStyle w:val="eop"/>
          <w:rFonts w:asciiTheme="majorHAnsi" w:eastAsiaTheme="majorEastAsia" w:hAnsiTheme="majorHAnsi" w:cstheme="majorHAnsi"/>
          <w:color w:val="000000"/>
        </w:rPr>
        <w:t> </w:t>
      </w:r>
    </w:p>
    <w:p w14:paraId="42732556" w14:textId="77777777" w:rsidR="004D28A2" w:rsidRPr="00C372E0" w:rsidRDefault="00B97337" w:rsidP="005F4370">
      <w:pPr>
        <w:pStyle w:val="paragraph"/>
        <w:numPr>
          <w:ilvl w:val="0"/>
          <w:numId w:val="34"/>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process giving rise to the waste changes</w:t>
      </w:r>
      <w:r w:rsidRPr="00C372E0">
        <w:rPr>
          <w:rStyle w:val="eop"/>
          <w:rFonts w:asciiTheme="majorHAnsi" w:eastAsiaTheme="majorEastAsia" w:hAnsiTheme="majorHAnsi" w:cstheme="majorHAnsi"/>
          <w:color w:val="000000"/>
        </w:rPr>
        <w:t> </w:t>
      </w:r>
    </w:p>
    <w:p w14:paraId="0FD37298" w14:textId="348DE411" w:rsidR="00B97337" w:rsidRPr="00C372E0" w:rsidRDefault="00B97337" w:rsidP="005F4370">
      <w:pPr>
        <w:pStyle w:val="paragraph"/>
        <w:numPr>
          <w:ilvl w:val="0"/>
          <w:numId w:val="34"/>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waste received does not conform to the pre-acceptance information </w:t>
      </w:r>
    </w:p>
    <w:p w14:paraId="3DDFDC14" w14:textId="77777777" w:rsidR="00B97337" w:rsidRPr="00C372E0" w:rsidRDefault="00B97337" w:rsidP="005F4370">
      <w:pPr>
        <w:shd w:val="clear" w:color="auto" w:fill="FFFFFF"/>
        <w:rPr>
          <w:rFonts w:asciiTheme="majorHAnsi" w:eastAsia="Times New Roman" w:hAnsiTheme="majorHAnsi" w:cstheme="majorHAnsi"/>
          <w:color w:val="0B0C0C"/>
          <w:lang w:eastAsia="en-GB"/>
        </w:rPr>
      </w:pPr>
    </w:p>
    <w:p w14:paraId="500AC135" w14:textId="193B184A" w:rsidR="00B97337" w:rsidRPr="00C372E0" w:rsidRDefault="00B97337" w:rsidP="005F4370">
      <w:pPr>
        <w:shd w:val="clear" w:color="auto" w:fill="FFFFFF"/>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Keep pre-acceptance record</w:t>
      </w:r>
      <w:r w:rsidR="00075E73">
        <w:rPr>
          <w:rFonts w:asciiTheme="majorHAnsi" w:eastAsia="Times New Roman" w:hAnsiTheme="majorHAnsi" w:cstheme="majorHAnsi"/>
          <w:color w:val="0B0C0C"/>
          <w:lang w:eastAsia="en-GB"/>
        </w:rPr>
        <w:t>s</w:t>
      </w:r>
      <w:r w:rsidRPr="00C372E0">
        <w:rPr>
          <w:rFonts w:asciiTheme="majorHAnsi" w:eastAsia="Times New Roman" w:hAnsiTheme="majorHAnsi" w:cstheme="majorHAnsi"/>
          <w:color w:val="0B0C0C"/>
          <w:lang w:eastAsia="en-GB"/>
        </w:rPr>
        <w:t xml:space="preserve">. </w:t>
      </w:r>
    </w:p>
    <w:p w14:paraId="47A2F535" w14:textId="77777777" w:rsidR="00B97337" w:rsidRPr="00C372E0" w:rsidRDefault="00B97337" w:rsidP="005F4370">
      <w:pPr>
        <w:shd w:val="clear" w:color="auto" w:fill="FFFFFF"/>
        <w:rPr>
          <w:rFonts w:asciiTheme="majorHAnsi" w:eastAsia="Times New Roman" w:hAnsiTheme="majorHAnsi" w:cstheme="majorHAnsi"/>
          <w:color w:val="0B0C0C"/>
          <w:lang w:eastAsia="en-GB"/>
        </w:rPr>
      </w:pPr>
    </w:p>
    <w:p w14:paraId="51A5BBC2" w14:textId="6A580F2B" w:rsidR="00B97337" w:rsidRPr="00075E73" w:rsidRDefault="00B97337" w:rsidP="005F4370">
      <w:pPr>
        <w:pStyle w:val="Heading2"/>
        <w:spacing w:after="0" w:line="360" w:lineRule="auto"/>
      </w:pPr>
      <w:bookmarkStart w:id="3" w:name="_Toc175730051"/>
      <w:r w:rsidRPr="00075E73">
        <w:t xml:space="preserve">Waste </w:t>
      </w:r>
      <w:r w:rsidR="00F109A6">
        <w:t>a</w:t>
      </w:r>
      <w:r w:rsidRPr="00075E73">
        <w:t>cceptance</w:t>
      </w:r>
      <w:bookmarkEnd w:id="3"/>
    </w:p>
    <w:p w14:paraId="5E20E295"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Implement waste acceptance procedures to ensure the characteristics of the waste received matches the information obtained during waste pre-acceptance. This is to confirm the waste is as expected and can be accepted. If it is not, accept it as a non-conforming waste, or reject it. </w:t>
      </w:r>
      <w:r w:rsidRPr="00C372E0">
        <w:rPr>
          <w:rStyle w:val="eop"/>
          <w:rFonts w:asciiTheme="majorHAnsi" w:eastAsiaTheme="majorEastAsia" w:hAnsiTheme="majorHAnsi" w:cstheme="majorHAnsi"/>
          <w:color w:val="000000"/>
        </w:rPr>
        <w:t> </w:t>
      </w:r>
    </w:p>
    <w:p w14:paraId="2EA1578E"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eop"/>
          <w:rFonts w:asciiTheme="majorHAnsi" w:eastAsiaTheme="majorEastAsia" w:hAnsiTheme="majorHAnsi" w:cstheme="majorHAnsi"/>
          <w:color w:val="000000"/>
        </w:rPr>
        <w:t> </w:t>
      </w:r>
    </w:p>
    <w:p w14:paraId="7EA8ABDD" w14:textId="77777777" w:rsidR="00B97337" w:rsidRPr="00C372E0" w:rsidRDefault="00B97337" w:rsidP="005F4370">
      <w:pPr>
        <w:pStyle w:val="paragraph"/>
        <w:spacing w:before="0" w:beforeAutospacing="0" w:after="0" w:afterAutospacing="0" w:line="360" w:lineRule="auto"/>
        <w:textAlignment w:val="baseline"/>
        <w:rPr>
          <w:rStyle w:val="eop"/>
          <w:rFonts w:asciiTheme="majorHAnsi" w:eastAsiaTheme="majorEastAsia" w:hAnsiTheme="majorHAnsi" w:cstheme="majorHAnsi"/>
          <w:color w:val="000000"/>
        </w:rPr>
      </w:pPr>
      <w:r w:rsidRPr="00C372E0">
        <w:rPr>
          <w:rStyle w:val="normaltextrun"/>
          <w:rFonts w:asciiTheme="majorHAnsi" w:eastAsiaTheme="majorEastAsia" w:hAnsiTheme="majorHAnsi" w:cstheme="majorHAnsi"/>
          <w:color w:val="000000"/>
        </w:rPr>
        <w:t>Follow a risk-based approach, considering: </w:t>
      </w:r>
      <w:r w:rsidRPr="00C372E0">
        <w:rPr>
          <w:rStyle w:val="eop"/>
          <w:rFonts w:asciiTheme="majorHAnsi" w:eastAsiaTheme="majorEastAsia" w:hAnsiTheme="majorHAnsi" w:cstheme="majorHAnsi"/>
          <w:color w:val="000000"/>
        </w:rPr>
        <w:t> </w:t>
      </w:r>
    </w:p>
    <w:p w14:paraId="27D62FDA"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p>
    <w:p w14:paraId="39E6F390" w14:textId="77777777" w:rsidR="004D28A2" w:rsidRPr="00C372E0" w:rsidRDefault="00616424" w:rsidP="005F4370">
      <w:pPr>
        <w:pStyle w:val="ListParagraph"/>
        <w:numPr>
          <w:ilvl w:val="0"/>
          <w:numId w:val="35"/>
        </w:numPr>
        <w:shd w:val="clear" w:color="auto" w:fill="FFFFFF"/>
        <w:spacing w:after="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the source, nature and age of the waste</w:t>
      </w:r>
    </w:p>
    <w:p w14:paraId="5F11332D" w14:textId="4117E3D9" w:rsidR="004D28A2" w:rsidRPr="00C372E0" w:rsidRDefault="00616424" w:rsidP="005F4370">
      <w:pPr>
        <w:pStyle w:val="ListParagraph"/>
        <w:numPr>
          <w:ilvl w:val="0"/>
          <w:numId w:val="35"/>
        </w:numPr>
        <w:shd w:val="clear" w:color="auto" w:fill="FFFFFF"/>
        <w:spacing w:after="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potential risks to process safety, occupational safety and the environment (for example, from</w:t>
      </w:r>
      <w:r w:rsidR="00C45C3F">
        <w:rPr>
          <w:rFonts w:asciiTheme="majorHAnsi" w:eastAsia="Times New Roman" w:hAnsiTheme="majorHAnsi" w:cstheme="majorHAnsi"/>
          <w:color w:val="0B0C0C"/>
          <w:lang w:eastAsia="en-GB"/>
        </w:rPr>
        <w:t xml:space="preserve"> fires,</w:t>
      </w:r>
      <w:r w:rsidRPr="00C372E0">
        <w:rPr>
          <w:rFonts w:asciiTheme="majorHAnsi" w:eastAsia="Times New Roman" w:hAnsiTheme="majorHAnsi" w:cstheme="majorHAnsi"/>
          <w:color w:val="0B0C0C"/>
          <w:lang w:eastAsia="en-GB"/>
        </w:rPr>
        <w:t xml:space="preserve"> odour and other emissions)</w:t>
      </w:r>
    </w:p>
    <w:p w14:paraId="5C1D349E" w14:textId="316E67D9" w:rsidR="004D28A2" w:rsidRPr="00C372E0" w:rsidRDefault="00616424" w:rsidP="005F4370">
      <w:pPr>
        <w:pStyle w:val="ListParagraph"/>
        <w:numPr>
          <w:ilvl w:val="0"/>
          <w:numId w:val="35"/>
        </w:numPr>
        <w:shd w:val="clear" w:color="auto" w:fill="FFFFFF"/>
        <w:spacing w:after="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the potential for self-heating</w:t>
      </w:r>
    </w:p>
    <w:p w14:paraId="2D398ECE" w14:textId="7781CB4A" w:rsidR="007D65C7" w:rsidRDefault="00616424" w:rsidP="005F4370">
      <w:pPr>
        <w:pStyle w:val="ListParagraph"/>
        <w:numPr>
          <w:ilvl w:val="0"/>
          <w:numId w:val="35"/>
        </w:numPr>
        <w:shd w:val="clear" w:color="auto" w:fill="FFFFFF"/>
        <w:spacing w:after="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knowledge about the previous waste holder(s)</w:t>
      </w:r>
    </w:p>
    <w:p w14:paraId="48FD95A5" w14:textId="77777777" w:rsidR="00075E73" w:rsidRDefault="00075E73" w:rsidP="005F4370">
      <w:pPr>
        <w:shd w:val="clear" w:color="auto" w:fill="FFFFFF"/>
        <w:rPr>
          <w:rFonts w:asciiTheme="majorHAnsi" w:eastAsia="Times New Roman" w:hAnsiTheme="majorHAnsi" w:cstheme="majorHAnsi"/>
          <w:color w:val="0B0C0C"/>
          <w:lang w:eastAsia="en-GB"/>
        </w:rPr>
      </w:pPr>
    </w:p>
    <w:p w14:paraId="692F68FF" w14:textId="576A9A93" w:rsidR="00213E4A" w:rsidRDefault="00213E4A" w:rsidP="005F4370">
      <w:pPr>
        <w:shd w:val="clear" w:color="auto" w:fill="FFFFFF"/>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 xml:space="preserve">When deciding whether to accept waste, check the relevant storage areas and treatment processes have the physical capacity needed to handle the waste. </w:t>
      </w:r>
      <w:r w:rsidR="00AE3F43" w:rsidRPr="00C372E0">
        <w:rPr>
          <w:rFonts w:asciiTheme="majorHAnsi" w:eastAsia="Times New Roman" w:hAnsiTheme="majorHAnsi" w:cstheme="majorHAnsi"/>
          <w:color w:val="0B0C0C"/>
          <w:lang w:eastAsia="en-GB"/>
        </w:rPr>
        <w:t>Do</w:t>
      </w:r>
      <w:r w:rsidRPr="00C372E0">
        <w:rPr>
          <w:rFonts w:asciiTheme="majorHAnsi" w:eastAsia="Times New Roman" w:hAnsiTheme="majorHAnsi" w:cstheme="majorHAnsi"/>
          <w:color w:val="0B0C0C"/>
          <w:lang w:eastAsia="en-GB"/>
        </w:rPr>
        <w:t xml:space="preserve"> not </w:t>
      </w:r>
      <w:r w:rsidRPr="00C372E0">
        <w:rPr>
          <w:rFonts w:asciiTheme="majorHAnsi" w:eastAsia="Times New Roman" w:hAnsiTheme="majorHAnsi" w:cstheme="majorHAnsi"/>
          <w:color w:val="0B0C0C"/>
          <w:lang w:eastAsia="en-GB"/>
        </w:rPr>
        <w:lastRenderedPageBreak/>
        <w:t xml:space="preserve">accept </w:t>
      </w:r>
      <w:r w:rsidR="00D27259">
        <w:rPr>
          <w:rFonts w:asciiTheme="majorHAnsi" w:eastAsia="Times New Roman" w:hAnsiTheme="majorHAnsi" w:cstheme="majorHAnsi"/>
          <w:color w:val="0B0C0C"/>
          <w:lang w:eastAsia="en-GB"/>
        </w:rPr>
        <w:t xml:space="preserve">if </w:t>
      </w:r>
      <w:r w:rsidRPr="00C372E0">
        <w:rPr>
          <w:rFonts w:asciiTheme="majorHAnsi" w:eastAsia="Times New Roman" w:hAnsiTheme="majorHAnsi" w:cstheme="majorHAnsi"/>
          <w:color w:val="0B0C0C"/>
          <w:lang w:eastAsia="en-GB"/>
        </w:rPr>
        <w:t>waste capacity is not available</w:t>
      </w:r>
      <w:r w:rsidR="00AE3F43" w:rsidRPr="00C372E0">
        <w:rPr>
          <w:rFonts w:asciiTheme="majorHAnsi" w:eastAsia="Times New Roman" w:hAnsiTheme="majorHAnsi" w:cstheme="majorHAnsi"/>
          <w:color w:val="0B0C0C"/>
          <w:lang w:eastAsia="en-GB"/>
        </w:rPr>
        <w:t xml:space="preserve"> or if the </w:t>
      </w:r>
      <w:r w:rsidR="00EF0144" w:rsidRPr="00C372E0">
        <w:rPr>
          <w:rFonts w:asciiTheme="majorHAnsi" w:eastAsia="Times New Roman" w:hAnsiTheme="majorHAnsi" w:cstheme="majorHAnsi"/>
          <w:color w:val="0B0C0C"/>
          <w:lang w:eastAsia="en-GB"/>
        </w:rPr>
        <w:t xml:space="preserve">limits in the </w:t>
      </w:r>
      <w:r w:rsidR="00862AE7">
        <w:rPr>
          <w:rFonts w:asciiTheme="majorHAnsi" w:eastAsia="Times New Roman" w:hAnsiTheme="majorHAnsi" w:cstheme="majorHAnsi"/>
          <w:color w:val="0B0C0C"/>
          <w:lang w:eastAsia="en-GB"/>
        </w:rPr>
        <w:t>p</w:t>
      </w:r>
      <w:r w:rsidR="00EF0144" w:rsidRPr="00C372E0">
        <w:rPr>
          <w:rFonts w:asciiTheme="majorHAnsi" w:eastAsia="Times New Roman" w:hAnsiTheme="majorHAnsi" w:cstheme="majorHAnsi"/>
          <w:color w:val="0B0C0C"/>
          <w:lang w:eastAsia="en-GB"/>
        </w:rPr>
        <w:t xml:space="preserve">ermit or </w:t>
      </w:r>
      <w:r w:rsidR="00862AE7">
        <w:rPr>
          <w:rFonts w:asciiTheme="majorHAnsi" w:eastAsia="Times New Roman" w:hAnsiTheme="majorHAnsi" w:cstheme="majorHAnsi"/>
          <w:color w:val="0B0C0C"/>
          <w:lang w:eastAsia="en-GB"/>
        </w:rPr>
        <w:t>r</w:t>
      </w:r>
      <w:r w:rsidR="00EF0144" w:rsidRPr="00C372E0">
        <w:rPr>
          <w:rFonts w:asciiTheme="majorHAnsi" w:eastAsia="Times New Roman" w:hAnsiTheme="majorHAnsi" w:cstheme="majorHAnsi"/>
          <w:color w:val="0B0C0C"/>
          <w:lang w:eastAsia="en-GB"/>
        </w:rPr>
        <w:t>egistration would be breached</w:t>
      </w:r>
      <w:r w:rsidRPr="00C372E0">
        <w:rPr>
          <w:rFonts w:asciiTheme="majorHAnsi" w:eastAsia="Times New Roman" w:hAnsiTheme="majorHAnsi" w:cstheme="majorHAnsi"/>
          <w:color w:val="0B0C0C"/>
          <w:lang w:eastAsia="en-GB"/>
        </w:rPr>
        <w:t>.</w:t>
      </w:r>
    </w:p>
    <w:p w14:paraId="73F3FD4C" w14:textId="77777777" w:rsidR="00075E73" w:rsidRPr="00C372E0" w:rsidRDefault="00075E73" w:rsidP="005F4370">
      <w:pPr>
        <w:shd w:val="clear" w:color="auto" w:fill="FFFFFF"/>
        <w:rPr>
          <w:rFonts w:asciiTheme="majorHAnsi" w:eastAsia="Times New Roman" w:hAnsiTheme="majorHAnsi" w:cstheme="majorHAnsi"/>
          <w:color w:val="0B0C0C"/>
          <w:lang w:eastAsia="en-GB"/>
        </w:rPr>
      </w:pPr>
    </w:p>
    <w:p w14:paraId="5ADBDD1F" w14:textId="69E110BC" w:rsidR="00213E4A" w:rsidRPr="00C372E0" w:rsidRDefault="00EF0144" w:rsidP="005F4370">
      <w:pPr>
        <w:shd w:val="clear" w:color="auto" w:fill="FFFFFF"/>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V</w:t>
      </w:r>
      <w:r w:rsidR="00213E4A" w:rsidRPr="00C372E0">
        <w:rPr>
          <w:rFonts w:asciiTheme="majorHAnsi" w:eastAsia="Times New Roman" w:hAnsiTheme="majorHAnsi" w:cstheme="majorHAnsi"/>
          <w:color w:val="0B0C0C"/>
          <w:lang w:eastAsia="en-GB"/>
        </w:rPr>
        <w:t>isually check wastes and verify against pre-acceptance information and transfer</w:t>
      </w:r>
      <w:r w:rsidR="008F0463">
        <w:rPr>
          <w:rFonts w:asciiTheme="majorHAnsi" w:eastAsia="Times New Roman" w:hAnsiTheme="majorHAnsi" w:cstheme="majorHAnsi"/>
          <w:color w:val="0B0C0C"/>
          <w:lang w:eastAsia="en-GB"/>
        </w:rPr>
        <w:t xml:space="preserve"> </w:t>
      </w:r>
      <w:r w:rsidR="00213E4A" w:rsidRPr="00C372E0">
        <w:rPr>
          <w:rFonts w:asciiTheme="majorHAnsi" w:eastAsia="Times New Roman" w:hAnsiTheme="majorHAnsi" w:cstheme="majorHAnsi"/>
          <w:color w:val="0B0C0C"/>
          <w:lang w:eastAsia="en-GB"/>
        </w:rPr>
        <w:t>documentation before accept</w:t>
      </w:r>
      <w:r w:rsidRPr="00C372E0">
        <w:rPr>
          <w:rFonts w:asciiTheme="majorHAnsi" w:eastAsia="Times New Roman" w:hAnsiTheme="majorHAnsi" w:cstheme="majorHAnsi"/>
          <w:color w:val="0B0C0C"/>
          <w:lang w:eastAsia="en-GB"/>
        </w:rPr>
        <w:t>ing</w:t>
      </w:r>
      <w:r w:rsidR="00213E4A" w:rsidRPr="00C372E0">
        <w:rPr>
          <w:rFonts w:asciiTheme="majorHAnsi" w:eastAsia="Times New Roman" w:hAnsiTheme="majorHAnsi" w:cstheme="majorHAnsi"/>
          <w:color w:val="0B0C0C"/>
          <w:lang w:eastAsia="en-GB"/>
        </w:rPr>
        <w:t xml:space="preserve"> on site. The extent of the initial visual check is based on the waste type and how it is packaged.</w:t>
      </w:r>
    </w:p>
    <w:p w14:paraId="658800BF" w14:textId="77777777" w:rsidR="007D65C7" w:rsidRPr="00C372E0" w:rsidRDefault="007D65C7" w:rsidP="005F4370">
      <w:pPr>
        <w:shd w:val="clear" w:color="auto" w:fill="FFFFFF"/>
        <w:rPr>
          <w:rFonts w:asciiTheme="majorHAnsi" w:eastAsia="Times New Roman" w:hAnsiTheme="majorHAnsi" w:cstheme="majorHAnsi"/>
          <w:color w:val="0B0C0C"/>
          <w:lang w:eastAsia="en-GB"/>
        </w:rPr>
      </w:pPr>
    </w:p>
    <w:p w14:paraId="3FBEC9F9" w14:textId="31445774" w:rsidR="00213E4A" w:rsidRPr="00C372E0" w:rsidRDefault="00EF0144" w:rsidP="005F4370">
      <w:pPr>
        <w:shd w:val="clear" w:color="auto" w:fill="FFFFFF"/>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C</w:t>
      </w:r>
      <w:r w:rsidR="00213E4A" w:rsidRPr="00C372E0">
        <w:rPr>
          <w:rFonts w:asciiTheme="majorHAnsi" w:eastAsia="Times New Roman" w:hAnsiTheme="majorHAnsi" w:cstheme="majorHAnsi"/>
          <w:color w:val="0B0C0C"/>
          <w:lang w:eastAsia="en-GB"/>
        </w:rPr>
        <w:t>heck and validate all transfer documentation and resolve discrepancies before accept</w:t>
      </w:r>
      <w:r w:rsidRPr="00C372E0">
        <w:rPr>
          <w:rFonts w:asciiTheme="majorHAnsi" w:eastAsia="Times New Roman" w:hAnsiTheme="majorHAnsi" w:cstheme="majorHAnsi"/>
          <w:color w:val="0B0C0C"/>
          <w:lang w:eastAsia="en-GB"/>
        </w:rPr>
        <w:t>ing</w:t>
      </w:r>
      <w:r w:rsidR="00213E4A" w:rsidRPr="00C372E0">
        <w:rPr>
          <w:rFonts w:asciiTheme="majorHAnsi" w:eastAsia="Times New Roman" w:hAnsiTheme="majorHAnsi" w:cstheme="majorHAnsi"/>
          <w:color w:val="0B0C0C"/>
          <w:lang w:eastAsia="en-GB"/>
        </w:rPr>
        <w:t xml:space="preserve"> the waste. If the incoming waste classification or description is incorrect or incomplete, then address this with the original waste producer or waste carrier (or both) during waste acceptance. </w:t>
      </w:r>
      <w:r w:rsidR="006D14BB" w:rsidRPr="00C372E0">
        <w:rPr>
          <w:rFonts w:asciiTheme="majorHAnsi" w:eastAsia="Times New Roman" w:hAnsiTheme="majorHAnsi" w:cstheme="majorHAnsi"/>
          <w:color w:val="0B0C0C"/>
          <w:lang w:eastAsia="en-GB"/>
        </w:rPr>
        <w:t>R</w:t>
      </w:r>
      <w:r w:rsidR="00213E4A" w:rsidRPr="00C372E0">
        <w:rPr>
          <w:rFonts w:asciiTheme="majorHAnsi" w:eastAsia="Times New Roman" w:hAnsiTheme="majorHAnsi" w:cstheme="majorHAnsi"/>
          <w:color w:val="0B0C0C"/>
          <w:lang w:eastAsia="en-GB"/>
        </w:rPr>
        <w:t xml:space="preserve">ecord any non-conformance. </w:t>
      </w:r>
    </w:p>
    <w:p w14:paraId="31D79251" w14:textId="77777777" w:rsidR="007D65C7" w:rsidRPr="00C372E0" w:rsidRDefault="007D65C7" w:rsidP="005F4370">
      <w:pPr>
        <w:shd w:val="clear" w:color="auto" w:fill="FFFFFF"/>
        <w:rPr>
          <w:rFonts w:asciiTheme="majorHAnsi" w:eastAsia="Times New Roman" w:hAnsiTheme="majorHAnsi" w:cstheme="majorHAnsi"/>
          <w:color w:val="0B0C0C"/>
          <w:lang w:eastAsia="en-GB"/>
        </w:rPr>
      </w:pPr>
    </w:p>
    <w:p w14:paraId="748416EC" w14:textId="508DDC5F" w:rsidR="007D65C7" w:rsidRPr="00C372E0" w:rsidRDefault="006D14BB" w:rsidP="005F4370">
      <w:pPr>
        <w:shd w:val="clear" w:color="auto" w:fill="FFFFFF"/>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H</w:t>
      </w:r>
      <w:r w:rsidR="00213E4A" w:rsidRPr="00C372E0">
        <w:rPr>
          <w:rFonts w:asciiTheme="majorHAnsi" w:eastAsia="Times New Roman" w:hAnsiTheme="majorHAnsi" w:cstheme="majorHAnsi"/>
          <w:color w:val="0B0C0C"/>
          <w:lang w:eastAsia="en-GB"/>
        </w:rPr>
        <w:t xml:space="preserve">ave clear criteria to identify non-conforming wastes and wastes to be rejected. </w:t>
      </w:r>
      <w:r w:rsidRPr="00C372E0">
        <w:rPr>
          <w:rFonts w:asciiTheme="majorHAnsi" w:eastAsia="Times New Roman" w:hAnsiTheme="majorHAnsi" w:cstheme="majorHAnsi"/>
          <w:color w:val="0B0C0C"/>
          <w:lang w:eastAsia="en-GB"/>
        </w:rPr>
        <w:t>H</w:t>
      </w:r>
      <w:r w:rsidR="00213E4A" w:rsidRPr="00C372E0">
        <w:rPr>
          <w:rFonts w:asciiTheme="majorHAnsi" w:eastAsia="Times New Roman" w:hAnsiTheme="majorHAnsi" w:cstheme="majorHAnsi"/>
          <w:color w:val="0B0C0C"/>
          <w:lang w:eastAsia="en-GB"/>
        </w:rPr>
        <w:t xml:space="preserve">ave written procedures for recording, </w:t>
      </w:r>
      <w:r w:rsidR="009464B0" w:rsidRPr="00C372E0">
        <w:rPr>
          <w:rFonts w:asciiTheme="majorHAnsi" w:eastAsia="Times New Roman" w:hAnsiTheme="majorHAnsi" w:cstheme="majorHAnsi"/>
          <w:color w:val="0B0C0C"/>
          <w:lang w:eastAsia="en-GB"/>
        </w:rPr>
        <w:t>reporting,</w:t>
      </w:r>
      <w:r w:rsidR="00213E4A" w:rsidRPr="00C372E0">
        <w:rPr>
          <w:rFonts w:asciiTheme="majorHAnsi" w:eastAsia="Times New Roman" w:hAnsiTheme="majorHAnsi" w:cstheme="majorHAnsi"/>
          <w:color w:val="0B0C0C"/>
          <w:lang w:eastAsia="en-GB"/>
        </w:rPr>
        <w:t xml:space="preserve"> and tracking non-conforming and rejected wastes. These must include:</w:t>
      </w:r>
    </w:p>
    <w:p w14:paraId="1A75AC2D" w14:textId="77777777" w:rsidR="004D28A2" w:rsidRPr="00C372E0" w:rsidRDefault="004D28A2" w:rsidP="005F4370">
      <w:pPr>
        <w:shd w:val="clear" w:color="auto" w:fill="FFFFFF"/>
        <w:rPr>
          <w:rFonts w:asciiTheme="majorHAnsi" w:eastAsia="Times New Roman" w:hAnsiTheme="majorHAnsi" w:cstheme="majorHAnsi"/>
          <w:color w:val="0B0C0C"/>
          <w:lang w:eastAsia="en-GB"/>
        </w:rPr>
      </w:pPr>
    </w:p>
    <w:p w14:paraId="0302E6BD" w14:textId="77777777" w:rsidR="004D28A2" w:rsidRPr="00C372E0" w:rsidRDefault="00213E4A" w:rsidP="005F4370">
      <w:pPr>
        <w:pStyle w:val="ListParagraph"/>
        <w:numPr>
          <w:ilvl w:val="0"/>
          <w:numId w:val="36"/>
        </w:numPr>
        <w:shd w:val="clear" w:color="auto" w:fill="FFFFFF"/>
        <w:spacing w:after="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using quarantine storage</w:t>
      </w:r>
    </w:p>
    <w:p w14:paraId="583D2B0B" w14:textId="77777777" w:rsidR="004D28A2" w:rsidRPr="00C372E0" w:rsidRDefault="00213E4A" w:rsidP="005F4370">
      <w:pPr>
        <w:pStyle w:val="ListParagraph"/>
        <w:numPr>
          <w:ilvl w:val="0"/>
          <w:numId w:val="36"/>
        </w:numPr>
        <w:shd w:val="clear" w:color="auto" w:fill="FFFFFF"/>
        <w:spacing w:after="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notifying the relevant customer or waste producer</w:t>
      </w:r>
    </w:p>
    <w:p w14:paraId="1E488B49" w14:textId="4C13B9FC" w:rsidR="005E0C98" w:rsidRPr="00C372E0" w:rsidRDefault="00213E4A" w:rsidP="005F4370">
      <w:pPr>
        <w:pStyle w:val="ListParagraph"/>
        <w:numPr>
          <w:ilvl w:val="0"/>
          <w:numId w:val="36"/>
        </w:numPr>
        <w:shd w:val="clear" w:color="auto" w:fill="FFFFFF"/>
        <w:spacing w:after="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 xml:space="preserve">record a justification for accepting non-conforming waste </w:t>
      </w:r>
    </w:p>
    <w:p w14:paraId="69865786" w14:textId="77777777" w:rsidR="004D28A2" w:rsidRPr="00C372E0" w:rsidRDefault="004D28A2" w:rsidP="005F4370">
      <w:pPr>
        <w:shd w:val="clear" w:color="auto" w:fill="FFFFFF"/>
        <w:rPr>
          <w:rFonts w:asciiTheme="majorHAnsi" w:eastAsia="Times New Roman" w:hAnsiTheme="majorHAnsi" w:cstheme="majorHAnsi"/>
          <w:color w:val="0B0C0C"/>
          <w:lang w:eastAsia="en-GB"/>
        </w:rPr>
      </w:pPr>
    </w:p>
    <w:p w14:paraId="5328008D" w14:textId="255C85D1" w:rsidR="00D10EB7" w:rsidRPr="00C372E0" w:rsidRDefault="00D10EB7" w:rsidP="005F4370">
      <w:pPr>
        <w:shd w:val="clear" w:color="auto" w:fill="FFFFFF"/>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Weigh</w:t>
      </w:r>
      <w:r w:rsidR="00213E4A" w:rsidRPr="00C372E0">
        <w:rPr>
          <w:rFonts w:asciiTheme="majorHAnsi" w:eastAsia="Times New Roman" w:hAnsiTheme="majorHAnsi" w:cstheme="majorHAnsi"/>
          <w:color w:val="0B0C0C"/>
          <w:lang w:eastAsia="en-GB"/>
        </w:rPr>
        <w:t xml:space="preserve"> each load of waste on arrival to confirm the quantities against the accompanying paperwork, unless alternative reliable and representative systems are available (for example, based upon density and volume). </w:t>
      </w:r>
    </w:p>
    <w:p w14:paraId="48075AFD" w14:textId="77777777" w:rsidR="007D65C7" w:rsidRPr="00C372E0" w:rsidRDefault="007D65C7" w:rsidP="005F4370">
      <w:pPr>
        <w:shd w:val="clear" w:color="auto" w:fill="FFFFFF"/>
        <w:rPr>
          <w:rFonts w:asciiTheme="majorHAnsi" w:eastAsia="Times New Roman" w:hAnsiTheme="majorHAnsi" w:cstheme="majorHAnsi"/>
          <w:color w:val="0B0C0C"/>
          <w:lang w:eastAsia="en-GB"/>
        </w:rPr>
      </w:pPr>
    </w:p>
    <w:p w14:paraId="7FDE809D" w14:textId="764062A9" w:rsidR="00213E4A" w:rsidRPr="00C372E0" w:rsidRDefault="00D10EB7" w:rsidP="005F4370">
      <w:pPr>
        <w:shd w:val="clear" w:color="auto" w:fill="FFFFFF"/>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R</w:t>
      </w:r>
      <w:r w:rsidR="00213E4A" w:rsidRPr="00C372E0">
        <w:rPr>
          <w:rFonts w:asciiTheme="majorHAnsi" w:eastAsia="Times New Roman" w:hAnsiTheme="majorHAnsi" w:cstheme="majorHAnsi"/>
          <w:color w:val="0B0C0C"/>
          <w:lang w:eastAsia="en-GB"/>
        </w:rPr>
        <w:t xml:space="preserve">ecord the weight in </w:t>
      </w:r>
      <w:r w:rsidR="001C2826" w:rsidRPr="00C372E0">
        <w:rPr>
          <w:rFonts w:asciiTheme="majorHAnsi" w:eastAsia="Times New Roman" w:hAnsiTheme="majorHAnsi" w:cstheme="majorHAnsi"/>
          <w:color w:val="0B0C0C"/>
          <w:lang w:eastAsia="en-GB"/>
        </w:rPr>
        <w:t>an</w:t>
      </w:r>
      <w:r w:rsidR="00213E4A" w:rsidRPr="00C372E0">
        <w:rPr>
          <w:rFonts w:asciiTheme="majorHAnsi" w:eastAsia="Times New Roman" w:hAnsiTheme="majorHAnsi" w:cstheme="majorHAnsi"/>
          <w:color w:val="0B0C0C"/>
          <w:lang w:eastAsia="en-GB"/>
        </w:rPr>
        <w:t xml:space="preserve"> electronic or equivalent system, </w:t>
      </w:r>
      <w:r w:rsidRPr="00C372E0">
        <w:rPr>
          <w:rFonts w:asciiTheme="majorHAnsi" w:eastAsia="Times New Roman" w:hAnsiTheme="majorHAnsi" w:cstheme="majorHAnsi"/>
          <w:color w:val="0B0C0C"/>
          <w:lang w:eastAsia="en-GB"/>
        </w:rPr>
        <w:t>to</w:t>
      </w:r>
      <w:r w:rsidR="00213E4A" w:rsidRPr="00C372E0">
        <w:rPr>
          <w:rFonts w:asciiTheme="majorHAnsi" w:eastAsia="Times New Roman" w:hAnsiTheme="majorHAnsi" w:cstheme="majorHAnsi"/>
          <w:color w:val="0B0C0C"/>
          <w:lang w:eastAsia="en-GB"/>
        </w:rPr>
        <w:t xml:space="preserve"> monitor available capacity at </w:t>
      </w:r>
      <w:r w:rsidRPr="00C372E0">
        <w:rPr>
          <w:rFonts w:asciiTheme="majorHAnsi" w:eastAsia="Times New Roman" w:hAnsiTheme="majorHAnsi" w:cstheme="majorHAnsi"/>
          <w:color w:val="0B0C0C"/>
          <w:lang w:eastAsia="en-GB"/>
        </w:rPr>
        <w:t>the</w:t>
      </w:r>
      <w:r w:rsidR="00213E4A" w:rsidRPr="00C372E0">
        <w:rPr>
          <w:rFonts w:asciiTheme="majorHAnsi" w:eastAsia="Times New Roman" w:hAnsiTheme="majorHAnsi" w:cstheme="majorHAnsi"/>
          <w:color w:val="0B0C0C"/>
          <w:lang w:eastAsia="en-GB"/>
        </w:rPr>
        <w:t xml:space="preserve"> facility. Records of incoming waste are not required for waste from householders deposited at Household Waste Recycling Facilities.</w:t>
      </w:r>
    </w:p>
    <w:p w14:paraId="70A170E2" w14:textId="48399E96" w:rsidR="007D65C7" w:rsidRDefault="00213E4A" w:rsidP="005F4370">
      <w:pPr>
        <w:shd w:val="clear" w:color="auto" w:fill="FFFFFF"/>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 xml:space="preserve">The person carrying out waste acceptance checks must be trained to effectively identify and manage any non-conformances in the loads received, </w:t>
      </w:r>
      <w:r w:rsidR="00B378FB" w:rsidRPr="00C372E0">
        <w:rPr>
          <w:rFonts w:asciiTheme="majorHAnsi" w:eastAsia="Times New Roman" w:hAnsiTheme="majorHAnsi" w:cstheme="majorHAnsi"/>
          <w:color w:val="0B0C0C"/>
          <w:lang w:eastAsia="en-GB"/>
        </w:rPr>
        <w:t xml:space="preserve">to </w:t>
      </w:r>
      <w:r w:rsidRPr="00C372E0">
        <w:rPr>
          <w:rFonts w:asciiTheme="majorHAnsi" w:eastAsia="Times New Roman" w:hAnsiTheme="majorHAnsi" w:cstheme="majorHAnsi"/>
          <w:color w:val="0B0C0C"/>
          <w:lang w:eastAsia="en-GB"/>
        </w:rPr>
        <w:t xml:space="preserve">comply </w:t>
      </w:r>
      <w:r w:rsidRPr="00C372E0">
        <w:rPr>
          <w:rFonts w:asciiTheme="majorHAnsi" w:eastAsia="Times New Roman" w:hAnsiTheme="majorHAnsi" w:cstheme="majorHAnsi"/>
          <w:lang w:eastAsia="en-GB"/>
        </w:rPr>
        <w:t xml:space="preserve">with </w:t>
      </w:r>
      <w:r w:rsidR="001C2826" w:rsidRPr="00C372E0">
        <w:rPr>
          <w:rFonts w:asciiTheme="majorHAnsi" w:eastAsia="Times New Roman" w:hAnsiTheme="majorHAnsi" w:cstheme="majorHAnsi"/>
          <w:lang w:eastAsia="en-GB"/>
        </w:rPr>
        <w:t xml:space="preserve">the </w:t>
      </w:r>
      <w:r w:rsidRPr="00C372E0">
        <w:rPr>
          <w:rFonts w:asciiTheme="majorHAnsi" w:eastAsia="Times New Roman" w:hAnsiTheme="majorHAnsi" w:cstheme="majorHAnsi"/>
          <w:lang w:eastAsia="en-GB"/>
        </w:rPr>
        <w:t xml:space="preserve">Duty of Care for </w:t>
      </w:r>
      <w:r w:rsidRPr="00C372E0">
        <w:rPr>
          <w:rFonts w:asciiTheme="majorHAnsi" w:eastAsia="Times New Roman" w:hAnsiTheme="majorHAnsi" w:cstheme="majorHAnsi"/>
          <w:color w:val="0B0C0C"/>
          <w:lang w:eastAsia="en-GB"/>
        </w:rPr>
        <w:t>waste</w:t>
      </w:r>
      <w:r w:rsidR="00B378FB" w:rsidRPr="00C372E0">
        <w:rPr>
          <w:rFonts w:asciiTheme="majorHAnsi" w:eastAsia="Times New Roman" w:hAnsiTheme="majorHAnsi" w:cstheme="majorHAnsi"/>
          <w:color w:val="0B0C0C"/>
          <w:lang w:eastAsia="en-GB"/>
        </w:rPr>
        <w:t xml:space="preserve"> and the </w:t>
      </w:r>
      <w:r w:rsidR="008F0463">
        <w:rPr>
          <w:rFonts w:asciiTheme="majorHAnsi" w:eastAsia="Times New Roman" w:hAnsiTheme="majorHAnsi" w:cstheme="majorHAnsi"/>
          <w:color w:val="0B0C0C"/>
          <w:lang w:eastAsia="en-GB"/>
        </w:rPr>
        <w:t>p</w:t>
      </w:r>
      <w:r w:rsidR="00B378FB" w:rsidRPr="00C372E0">
        <w:rPr>
          <w:rFonts w:asciiTheme="majorHAnsi" w:eastAsia="Times New Roman" w:hAnsiTheme="majorHAnsi" w:cstheme="majorHAnsi"/>
          <w:color w:val="0B0C0C"/>
          <w:lang w:eastAsia="en-GB"/>
        </w:rPr>
        <w:t xml:space="preserve">ermit and </w:t>
      </w:r>
      <w:r w:rsidR="008F0463">
        <w:rPr>
          <w:rFonts w:asciiTheme="majorHAnsi" w:eastAsia="Times New Roman" w:hAnsiTheme="majorHAnsi" w:cstheme="majorHAnsi"/>
          <w:color w:val="0B0C0C"/>
          <w:lang w:eastAsia="en-GB"/>
        </w:rPr>
        <w:t>r</w:t>
      </w:r>
      <w:r w:rsidR="00B378FB" w:rsidRPr="00C372E0">
        <w:rPr>
          <w:rFonts w:asciiTheme="majorHAnsi" w:eastAsia="Times New Roman" w:hAnsiTheme="majorHAnsi" w:cstheme="majorHAnsi"/>
          <w:color w:val="0B0C0C"/>
          <w:lang w:eastAsia="en-GB"/>
        </w:rPr>
        <w:t>egistration conditions</w:t>
      </w:r>
      <w:r w:rsidRPr="00C372E0">
        <w:rPr>
          <w:rFonts w:asciiTheme="majorHAnsi" w:eastAsia="Times New Roman" w:hAnsiTheme="majorHAnsi" w:cstheme="majorHAnsi"/>
          <w:color w:val="0B0C0C"/>
          <w:lang w:eastAsia="en-GB"/>
        </w:rPr>
        <w:t>.</w:t>
      </w:r>
    </w:p>
    <w:p w14:paraId="09C6A5B4" w14:textId="77777777" w:rsidR="001048E7" w:rsidRPr="00C372E0" w:rsidRDefault="001048E7" w:rsidP="005F4370">
      <w:pPr>
        <w:shd w:val="clear" w:color="auto" w:fill="FFFFFF"/>
        <w:rPr>
          <w:rFonts w:asciiTheme="majorHAnsi" w:eastAsia="Times New Roman" w:hAnsiTheme="majorHAnsi" w:cstheme="majorHAnsi"/>
          <w:color w:val="0B0C0C"/>
          <w:lang w:eastAsia="en-GB"/>
        </w:rPr>
      </w:pPr>
    </w:p>
    <w:p w14:paraId="0C2A7143" w14:textId="3EFD77FA" w:rsidR="00213E4A" w:rsidRPr="00C372E0" w:rsidRDefault="007D65C7" w:rsidP="005F4370">
      <w:pPr>
        <w:shd w:val="clear" w:color="auto" w:fill="FFFFFF"/>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lastRenderedPageBreak/>
        <w:t>W</w:t>
      </w:r>
      <w:r w:rsidR="00213E4A" w:rsidRPr="00C372E0">
        <w:rPr>
          <w:rFonts w:asciiTheme="majorHAnsi" w:eastAsia="Times New Roman" w:hAnsiTheme="majorHAnsi" w:cstheme="majorHAnsi"/>
          <w:color w:val="0B0C0C"/>
          <w:lang w:eastAsia="en-GB"/>
        </w:rPr>
        <w:t xml:space="preserve">atch waste being unloaded, so </w:t>
      </w:r>
      <w:r w:rsidRPr="00C372E0">
        <w:rPr>
          <w:rFonts w:asciiTheme="majorHAnsi" w:eastAsia="Times New Roman" w:hAnsiTheme="majorHAnsi" w:cstheme="majorHAnsi"/>
          <w:color w:val="0B0C0C"/>
          <w:lang w:eastAsia="en-GB"/>
        </w:rPr>
        <w:t>it can be</w:t>
      </w:r>
      <w:r w:rsidR="00213E4A" w:rsidRPr="00C372E0">
        <w:rPr>
          <w:rFonts w:asciiTheme="majorHAnsi" w:eastAsia="Times New Roman" w:hAnsiTheme="majorHAnsi" w:cstheme="majorHAnsi"/>
          <w:color w:val="0B0C0C"/>
          <w:lang w:eastAsia="en-GB"/>
        </w:rPr>
        <w:t xml:space="preserve"> quarantine</w:t>
      </w:r>
      <w:r w:rsidRPr="00C372E0">
        <w:rPr>
          <w:rFonts w:asciiTheme="majorHAnsi" w:eastAsia="Times New Roman" w:hAnsiTheme="majorHAnsi" w:cstheme="majorHAnsi"/>
          <w:color w:val="0B0C0C"/>
          <w:lang w:eastAsia="en-GB"/>
        </w:rPr>
        <w:t>d</w:t>
      </w:r>
      <w:r w:rsidR="00213E4A" w:rsidRPr="00C372E0">
        <w:rPr>
          <w:rFonts w:asciiTheme="majorHAnsi" w:eastAsia="Times New Roman" w:hAnsiTheme="majorHAnsi" w:cstheme="majorHAnsi"/>
          <w:color w:val="0B0C0C"/>
          <w:lang w:eastAsia="en-GB"/>
        </w:rPr>
        <w:t xml:space="preserve"> if necessary before it is mixed with other material.</w:t>
      </w:r>
    </w:p>
    <w:p w14:paraId="1BCC7762" w14:textId="77777777" w:rsidR="007D65C7" w:rsidRPr="00C372E0" w:rsidRDefault="007D65C7" w:rsidP="005F4370">
      <w:pPr>
        <w:shd w:val="clear" w:color="auto" w:fill="FFFFFF"/>
        <w:rPr>
          <w:rFonts w:asciiTheme="majorHAnsi" w:eastAsia="Times New Roman" w:hAnsiTheme="majorHAnsi" w:cstheme="majorHAnsi"/>
          <w:color w:val="0B0C0C"/>
          <w:lang w:eastAsia="en-GB"/>
        </w:rPr>
      </w:pPr>
    </w:p>
    <w:p w14:paraId="5347BCA7" w14:textId="00590A05" w:rsidR="00213E4A" w:rsidRPr="00C372E0" w:rsidRDefault="0043646C" w:rsidP="005F4370">
      <w:pPr>
        <w:shd w:val="clear" w:color="auto" w:fill="FFFFFF"/>
        <w:rPr>
          <w:rFonts w:asciiTheme="majorHAnsi" w:eastAsia="Times New Roman" w:hAnsiTheme="majorHAnsi" w:cstheme="majorHAnsi"/>
          <w:color w:val="0B0C0C"/>
          <w:lang w:eastAsia="en-GB"/>
        </w:rPr>
      </w:pPr>
      <w:r>
        <w:rPr>
          <w:rFonts w:asciiTheme="majorHAnsi" w:eastAsia="Times New Roman" w:hAnsiTheme="majorHAnsi" w:cstheme="majorHAnsi"/>
          <w:color w:val="0B0C0C"/>
          <w:lang w:eastAsia="en-GB"/>
        </w:rPr>
        <w:t>Unless specifically mentioned in the Registration or Permit, o</w:t>
      </w:r>
      <w:r w:rsidR="00213E4A" w:rsidRPr="00C372E0">
        <w:rPr>
          <w:rFonts w:asciiTheme="majorHAnsi" w:eastAsia="Times New Roman" w:hAnsiTheme="majorHAnsi" w:cstheme="majorHAnsi"/>
          <w:color w:val="0B0C0C"/>
          <w:lang w:eastAsia="en-GB"/>
        </w:rPr>
        <w:t xml:space="preserve">ffloading and reception areas must have an impermeable surface with </w:t>
      </w:r>
      <w:r w:rsidR="001D0616" w:rsidRPr="00C372E0">
        <w:rPr>
          <w:rFonts w:asciiTheme="majorHAnsi" w:eastAsia="Times New Roman" w:hAnsiTheme="majorHAnsi" w:cstheme="majorHAnsi"/>
          <w:color w:val="0B0C0C"/>
          <w:lang w:eastAsia="en-GB"/>
        </w:rPr>
        <w:t>sealed</w:t>
      </w:r>
      <w:r w:rsidR="00213E4A" w:rsidRPr="00C372E0">
        <w:rPr>
          <w:rFonts w:asciiTheme="majorHAnsi" w:eastAsia="Times New Roman" w:hAnsiTheme="majorHAnsi" w:cstheme="majorHAnsi"/>
          <w:color w:val="0B0C0C"/>
          <w:lang w:eastAsia="en-GB"/>
        </w:rPr>
        <w:t xml:space="preserve"> drainage, to prevent any potentially polluting liquid from escaping off site. </w:t>
      </w:r>
    </w:p>
    <w:p w14:paraId="16106BD1" w14:textId="77777777" w:rsidR="007D65C7" w:rsidRPr="00C372E0" w:rsidRDefault="007D65C7" w:rsidP="005F4370">
      <w:pPr>
        <w:shd w:val="clear" w:color="auto" w:fill="FFFFFF"/>
        <w:rPr>
          <w:rFonts w:asciiTheme="majorHAnsi" w:eastAsia="Times New Roman" w:hAnsiTheme="majorHAnsi" w:cstheme="majorHAnsi"/>
          <w:color w:val="0B0C0C"/>
          <w:lang w:eastAsia="en-GB"/>
        </w:rPr>
      </w:pPr>
    </w:p>
    <w:p w14:paraId="4B0161F2" w14:textId="0314940D" w:rsidR="00B97337" w:rsidRPr="008F0463" w:rsidRDefault="00B97337" w:rsidP="005F4370">
      <w:pPr>
        <w:pStyle w:val="Heading2"/>
        <w:spacing w:after="0" w:line="360" w:lineRule="auto"/>
      </w:pPr>
      <w:bookmarkStart w:id="4" w:name="_Toc175730052"/>
      <w:r w:rsidRPr="008F0463">
        <w:t xml:space="preserve">Quarantine </w:t>
      </w:r>
      <w:r w:rsidR="00F109A6">
        <w:t>s</w:t>
      </w:r>
      <w:r w:rsidRPr="008F0463">
        <w:t>torage</w:t>
      </w:r>
      <w:bookmarkEnd w:id="4"/>
    </w:p>
    <w:p w14:paraId="35309F04" w14:textId="77777777" w:rsidR="009611DF" w:rsidRPr="00C372E0" w:rsidRDefault="009611DF" w:rsidP="005F4370">
      <w:pPr>
        <w:shd w:val="clear" w:color="auto" w:fill="FFFFFF"/>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 xml:space="preserve">Have a dedicated waste quarantine area or areas to temporarily store waste being rejected, or non-conforming waste whilst it is being assessed. </w:t>
      </w:r>
    </w:p>
    <w:p w14:paraId="4E11A31B" w14:textId="77777777" w:rsidR="004D28A2" w:rsidRPr="00C372E0" w:rsidRDefault="004D28A2" w:rsidP="005F4370">
      <w:pPr>
        <w:shd w:val="clear" w:color="auto" w:fill="FFFFFF"/>
        <w:rPr>
          <w:rFonts w:asciiTheme="majorHAnsi" w:eastAsia="Times New Roman" w:hAnsiTheme="majorHAnsi" w:cstheme="majorHAnsi"/>
          <w:color w:val="0B0C0C"/>
          <w:lang w:eastAsia="en-GB"/>
        </w:rPr>
      </w:pPr>
    </w:p>
    <w:p w14:paraId="49685304" w14:textId="26E9BAC4" w:rsidR="009611DF" w:rsidRPr="00C372E0" w:rsidRDefault="009611DF" w:rsidP="005F4370">
      <w:pPr>
        <w:shd w:val="clear" w:color="auto" w:fill="FFFFFF"/>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Quarantine areas must have impermeable surface with sealed drainage if there is a risk of contaminated runoff from the quarantined waste.</w:t>
      </w:r>
    </w:p>
    <w:p w14:paraId="5F90E852" w14:textId="77777777" w:rsidR="004D28A2" w:rsidRPr="00C372E0" w:rsidRDefault="004D28A2" w:rsidP="005F4370">
      <w:pPr>
        <w:shd w:val="clear" w:color="auto" w:fill="FFFFFF"/>
        <w:rPr>
          <w:rFonts w:asciiTheme="majorHAnsi" w:eastAsia="Times New Roman" w:hAnsiTheme="majorHAnsi" w:cstheme="majorHAnsi"/>
          <w:color w:val="0B0C0C"/>
          <w:lang w:eastAsia="en-GB"/>
        </w:rPr>
      </w:pPr>
    </w:p>
    <w:p w14:paraId="4245950C" w14:textId="3DDF768D" w:rsidR="009611DF" w:rsidRPr="00C372E0" w:rsidRDefault="009611DF" w:rsidP="005F4370">
      <w:pPr>
        <w:shd w:val="clear" w:color="auto" w:fill="FFFFFF"/>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Where there is a risk of fugitive emissions from quarantined waste store it in closed or covered containers or within a building.</w:t>
      </w:r>
      <w:r w:rsidR="003871AA" w:rsidRPr="00C372E0">
        <w:rPr>
          <w:rFonts w:asciiTheme="majorHAnsi" w:eastAsia="Times New Roman" w:hAnsiTheme="majorHAnsi" w:cstheme="majorHAnsi"/>
          <w:color w:val="0B0C0C"/>
          <w:lang w:eastAsia="en-GB"/>
        </w:rPr>
        <w:t xml:space="preserve"> For example, sheet quarantined contaminated soil or store it in a covered skip to prevent rainfall or wind from mobilising pollutants.</w:t>
      </w:r>
    </w:p>
    <w:p w14:paraId="4DDF6A9F" w14:textId="77777777" w:rsidR="004D28A2" w:rsidRPr="00C372E0" w:rsidRDefault="004D28A2" w:rsidP="005F4370">
      <w:pPr>
        <w:shd w:val="clear" w:color="auto" w:fill="FFFFFF"/>
        <w:rPr>
          <w:rFonts w:asciiTheme="majorHAnsi" w:eastAsia="Times New Roman" w:hAnsiTheme="majorHAnsi" w:cstheme="majorHAnsi"/>
          <w:color w:val="0B0C0C"/>
          <w:lang w:eastAsia="en-GB"/>
        </w:rPr>
      </w:pPr>
    </w:p>
    <w:p w14:paraId="0273C9FA" w14:textId="1AC82630" w:rsidR="009611DF" w:rsidRPr="00C372E0" w:rsidRDefault="009611DF" w:rsidP="005F4370">
      <w:pPr>
        <w:shd w:val="clear" w:color="auto" w:fill="FFFFFF"/>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Quarantine storage must be separate from all other storage and clearly marked as a quarantine area.</w:t>
      </w:r>
    </w:p>
    <w:p w14:paraId="14AE7A2C" w14:textId="77777777" w:rsidR="004D28A2" w:rsidRPr="00C372E0" w:rsidRDefault="004D28A2" w:rsidP="005F4370">
      <w:pPr>
        <w:shd w:val="clear" w:color="auto" w:fill="FFFFFF"/>
        <w:rPr>
          <w:rFonts w:asciiTheme="majorHAnsi" w:eastAsia="Times New Roman" w:hAnsiTheme="majorHAnsi" w:cstheme="majorHAnsi"/>
          <w:color w:val="0B0C0C"/>
          <w:lang w:eastAsia="en-GB"/>
        </w:rPr>
      </w:pPr>
    </w:p>
    <w:p w14:paraId="4B06E8E0" w14:textId="7B3F1CD8" w:rsidR="009611DF" w:rsidRPr="00C372E0" w:rsidRDefault="003871AA" w:rsidP="005F4370">
      <w:pPr>
        <w:shd w:val="clear" w:color="auto" w:fill="FFFFFF"/>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H</w:t>
      </w:r>
      <w:r w:rsidR="009611DF" w:rsidRPr="00C372E0">
        <w:rPr>
          <w:rFonts w:asciiTheme="majorHAnsi" w:eastAsia="Times New Roman" w:hAnsiTheme="majorHAnsi" w:cstheme="majorHAnsi"/>
          <w:color w:val="0B0C0C"/>
          <w:lang w:eastAsia="en-GB"/>
        </w:rPr>
        <w:t>ave written procedures for dealing with wastes held in quarantine, including a maximum storage volume. The maximum storage time must take account of the potential for odour generation, pest infestation and storage conditions. If the waste is infested or odorous</w:t>
      </w:r>
      <w:r w:rsidR="007325AE">
        <w:rPr>
          <w:rFonts w:asciiTheme="majorHAnsi" w:eastAsia="Times New Roman" w:hAnsiTheme="majorHAnsi" w:cstheme="majorHAnsi"/>
          <w:color w:val="0B0C0C"/>
          <w:lang w:eastAsia="en-GB"/>
        </w:rPr>
        <w:t xml:space="preserve"> aim to</w:t>
      </w:r>
      <w:r w:rsidR="009611DF" w:rsidRPr="00C372E0">
        <w:rPr>
          <w:rFonts w:asciiTheme="majorHAnsi" w:eastAsia="Times New Roman" w:hAnsiTheme="majorHAnsi" w:cstheme="majorHAnsi"/>
          <w:color w:val="0B0C0C"/>
          <w:lang w:eastAsia="en-GB"/>
        </w:rPr>
        <w:t xml:space="preserve"> remove it within 24 hours or sooner.</w:t>
      </w:r>
    </w:p>
    <w:p w14:paraId="1D60092D" w14:textId="2FA069AD" w:rsidR="00B97337" w:rsidRPr="00C372E0" w:rsidRDefault="00B97337" w:rsidP="005F4370">
      <w:pPr>
        <w:pStyle w:val="paragraph"/>
        <w:spacing w:before="0" w:beforeAutospacing="0" w:after="0" w:afterAutospacing="0" w:line="360" w:lineRule="auto"/>
        <w:textAlignment w:val="baseline"/>
        <w:rPr>
          <w:rStyle w:val="eop"/>
          <w:rFonts w:asciiTheme="majorHAnsi" w:eastAsiaTheme="majorEastAsia" w:hAnsiTheme="majorHAnsi" w:cstheme="majorHAnsi"/>
          <w:color w:val="000000"/>
        </w:rPr>
      </w:pPr>
    </w:p>
    <w:p w14:paraId="084CC7B0" w14:textId="77777777" w:rsidR="00B97337" w:rsidRPr="00901037" w:rsidRDefault="00B97337" w:rsidP="005F4370">
      <w:pPr>
        <w:pStyle w:val="Heading2"/>
        <w:spacing w:after="0" w:line="360" w:lineRule="auto"/>
      </w:pPr>
      <w:bookmarkStart w:id="5" w:name="_Toc175730053"/>
      <w:r w:rsidRPr="00901037">
        <w:t>Waste Storage</w:t>
      </w:r>
      <w:bookmarkEnd w:id="5"/>
    </w:p>
    <w:p w14:paraId="0495513B" w14:textId="5EE418FF" w:rsidR="00B97337" w:rsidRPr="00C372E0" w:rsidRDefault="00B97337" w:rsidP="005F4370">
      <w:pPr>
        <w:textAlignment w:val="baseline"/>
        <w:rPr>
          <w:rFonts w:asciiTheme="majorHAnsi" w:eastAsia="Times New Roman" w:hAnsiTheme="majorHAnsi" w:cstheme="majorHAnsi"/>
          <w:lang w:eastAsia="en-GB"/>
        </w:rPr>
      </w:pPr>
      <w:r w:rsidRPr="00C372E0">
        <w:rPr>
          <w:rFonts w:asciiTheme="majorHAnsi" w:eastAsia="Times New Roman" w:hAnsiTheme="majorHAnsi" w:cstheme="majorHAnsi"/>
          <w:color w:val="000000"/>
          <w:lang w:eastAsia="en-GB"/>
        </w:rPr>
        <w:t xml:space="preserve">To reduce the environmental risk associated with the storage and handling of waste, use </w:t>
      </w:r>
      <w:r w:rsidR="0034197B" w:rsidRPr="00C372E0">
        <w:rPr>
          <w:rFonts w:asciiTheme="majorHAnsi" w:eastAsia="Times New Roman" w:hAnsiTheme="majorHAnsi" w:cstheme="majorHAnsi"/>
          <w:color w:val="000000"/>
          <w:lang w:eastAsia="en-GB"/>
        </w:rPr>
        <w:t>the following</w:t>
      </w:r>
      <w:r w:rsidRPr="00C372E0">
        <w:rPr>
          <w:rFonts w:asciiTheme="majorHAnsi" w:eastAsia="Times New Roman" w:hAnsiTheme="majorHAnsi" w:cstheme="majorHAnsi"/>
          <w:color w:val="000000"/>
          <w:lang w:eastAsia="en-GB"/>
        </w:rPr>
        <w:t xml:space="preserve"> techniques. </w:t>
      </w:r>
    </w:p>
    <w:p w14:paraId="68201656" w14:textId="1642AD14" w:rsidR="007138C6" w:rsidRPr="00C372E0" w:rsidRDefault="00B97337" w:rsidP="005F4370">
      <w:pPr>
        <w:textAlignment w:val="baseline"/>
        <w:rPr>
          <w:rFonts w:asciiTheme="majorHAnsi" w:eastAsia="Times New Roman" w:hAnsiTheme="majorHAnsi" w:cstheme="majorHAnsi"/>
          <w:lang w:eastAsia="en-GB"/>
        </w:rPr>
      </w:pPr>
      <w:r w:rsidRPr="00C372E0">
        <w:rPr>
          <w:rFonts w:asciiTheme="majorHAnsi" w:eastAsia="Times New Roman" w:hAnsiTheme="majorHAnsi" w:cstheme="majorHAnsi"/>
          <w:lang w:eastAsia="en-GB"/>
        </w:rPr>
        <w:t> </w:t>
      </w:r>
    </w:p>
    <w:p w14:paraId="5D6C7E8E" w14:textId="2DC739E1" w:rsidR="009C23C2" w:rsidRPr="00C372E0" w:rsidRDefault="009C23C2" w:rsidP="005F4370">
      <w:pPr>
        <w:shd w:val="clear" w:color="auto" w:fill="FFFFFF"/>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lastRenderedPageBreak/>
        <w:t>Store waste in locations that minimise the unnecessary handling of waste.</w:t>
      </w:r>
    </w:p>
    <w:p w14:paraId="7C49FDD2" w14:textId="77777777" w:rsidR="00DB2B91" w:rsidRPr="00C372E0" w:rsidRDefault="00DB2B91" w:rsidP="005F4370">
      <w:pPr>
        <w:shd w:val="clear" w:color="auto" w:fill="FFFFFF"/>
        <w:rPr>
          <w:rFonts w:asciiTheme="majorHAnsi" w:eastAsia="Times New Roman" w:hAnsiTheme="majorHAnsi" w:cstheme="majorHAnsi"/>
          <w:color w:val="0B0C0C"/>
          <w:lang w:eastAsia="en-GB"/>
        </w:rPr>
      </w:pPr>
    </w:p>
    <w:p w14:paraId="37CFAF6F" w14:textId="2AA7DC4A" w:rsidR="00294102" w:rsidRPr="00C372E0" w:rsidRDefault="009C23C2" w:rsidP="005F4370">
      <w:pPr>
        <w:shd w:val="clear" w:color="auto" w:fill="FFFFFF"/>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 xml:space="preserve">Where possible, locate storage areas away from watercourses and sensitive perimeters, for example those close to housing. </w:t>
      </w:r>
    </w:p>
    <w:p w14:paraId="0E633409" w14:textId="77777777" w:rsidR="00DB2B91" w:rsidRPr="00C372E0" w:rsidRDefault="00DB2B91" w:rsidP="005F4370">
      <w:pPr>
        <w:shd w:val="clear" w:color="auto" w:fill="FFFFFF"/>
        <w:rPr>
          <w:rFonts w:asciiTheme="majorHAnsi" w:eastAsia="Times New Roman" w:hAnsiTheme="majorHAnsi" w:cstheme="majorHAnsi"/>
          <w:color w:val="0B0C0C"/>
          <w:lang w:eastAsia="en-GB"/>
        </w:rPr>
      </w:pPr>
    </w:p>
    <w:p w14:paraId="7D8407EC" w14:textId="12E77C5F" w:rsidR="009C23C2" w:rsidRPr="00C372E0" w:rsidRDefault="00294102" w:rsidP="005F4370">
      <w:pPr>
        <w:shd w:val="clear" w:color="auto" w:fill="FFFFFF"/>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S</w:t>
      </w:r>
      <w:r w:rsidR="009C23C2" w:rsidRPr="00C372E0">
        <w:rPr>
          <w:rFonts w:asciiTheme="majorHAnsi" w:eastAsia="Times New Roman" w:hAnsiTheme="majorHAnsi" w:cstheme="majorHAnsi"/>
          <w:color w:val="0B0C0C"/>
          <w:lang w:eastAsia="en-GB"/>
        </w:rPr>
        <w:t>tore all waste within the secur</w:t>
      </w:r>
      <w:r w:rsidR="00D96DBC">
        <w:rPr>
          <w:rFonts w:asciiTheme="majorHAnsi" w:eastAsia="Times New Roman" w:hAnsiTheme="majorHAnsi" w:cstheme="majorHAnsi"/>
          <w:color w:val="0B0C0C"/>
          <w:lang w:eastAsia="en-GB"/>
        </w:rPr>
        <w:t>e</w:t>
      </w:r>
      <w:r w:rsidR="009C23C2" w:rsidRPr="00C372E0">
        <w:rPr>
          <w:rFonts w:asciiTheme="majorHAnsi" w:eastAsia="Times New Roman" w:hAnsiTheme="majorHAnsi" w:cstheme="majorHAnsi"/>
          <w:color w:val="0B0C0C"/>
          <w:lang w:eastAsia="en-GB"/>
        </w:rPr>
        <w:t xml:space="preserve"> area of </w:t>
      </w:r>
      <w:r w:rsidR="001C2826" w:rsidRPr="00C372E0">
        <w:rPr>
          <w:rFonts w:asciiTheme="majorHAnsi" w:eastAsia="Times New Roman" w:hAnsiTheme="majorHAnsi" w:cstheme="majorHAnsi"/>
          <w:color w:val="0B0C0C"/>
          <w:lang w:eastAsia="en-GB"/>
        </w:rPr>
        <w:t>the</w:t>
      </w:r>
      <w:r w:rsidR="009C23C2" w:rsidRPr="00C372E0">
        <w:rPr>
          <w:rFonts w:asciiTheme="majorHAnsi" w:eastAsia="Times New Roman" w:hAnsiTheme="majorHAnsi" w:cstheme="majorHAnsi"/>
          <w:color w:val="0B0C0C"/>
          <w:lang w:eastAsia="en-GB"/>
        </w:rPr>
        <w:t xml:space="preserve"> facility to prevent unauthorised access and vandalism.</w:t>
      </w:r>
    </w:p>
    <w:p w14:paraId="587F1623" w14:textId="77777777" w:rsidR="00DB2B91" w:rsidRPr="00C372E0" w:rsidRDefault="00DB2B91" w:rsidP="005F4370">
      <w:pPr>
        <w:shd w:val="clear" w:color="auto" w:fill="FFFFFF"/>
        <w:rPr>
          <w:rFonts w:asciiTheme="majorHAnsi" w:eastAsia="Times New Roman" w:hAnsiTheme="majorHAnsi" w:cstheme="majorHAnsi"/>
          <w:color w:val="0B0C0C"/>
          <w:lang w:eastAsia="en-GB"/>
        </w:rPr>
      </w:pPr>
    </w:p>
    <w:p w14:paraId="4E5E2BD5" w14:textId="666F079A" w:rsidR="00294102" w:rsidRPr="00C372E0" w:rsidRDefault="00294102" w:rsidP="005F4370">
      <w:pPr>
        <w:shd w:val="clear" w:color="auto" w:fill="FFFFFF"/>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C</w:t>
      </w:r>
      <w:r w:rsidR="009C23C2" w:rsidRPr="00C372E0">
        <w:rPr>
          <w:rFonts w:asciiTheme="majorHAnsi" w:eastAsia="Times New Roman" w:hAnsiTheme="majorHAnsi" w:cstheme="majorHAnsi"/>
          <w:color w:val="0B0C0C"/>
          <w:lang w:eastAsia="en-GB"/>
        </w:rPr>
        <w:t xml:space="preserve">learly document the maximum storage capacity of </w:t>
      </w:r>
      <w:r w:rsidRPr="00C372E0">
        <w:rPr>
          <w:rFonts w:asciiTheme="majorHAnsi" w:eastAsia="Times New Roman" w:hAnsiTheme="majorHAnsi" w:cstheme="majorHAnsi"/>
          <w:color w:val="0B0C0C"/>
          <w:lang w:eastAsia="en-GB"/>
        </w:rPr>
        <w:t>the</w:t>
      </w:r>
      <w:r w:rsidR="009C23C2" w:rsidRPr="00C372E0">
        <w:rPr>
          <w:rFonts w:asciiTheme="majorHAnsi" w:eastAsia="Times New Roman" w:hAnsiTheme="majorHAnsi" w:cstheme="majorHAnsi"/>
          <w:color w:val="0B0C0C"/>
          <w:lang w:eastAsia="en-GB"/>
        </w:rPr>
        <w:t xml:space="preserve"> facility and its designated storage areas. </w:t>
      </w:r>
      <w:r w:rsidRPr="00C372E0">
        <w:rPr>
          <w:rFonts w:asciiTheme="majorHAnsi" w:eastAsia="Times New Roman" w:hAnsiTheme="majorHAnsi" w:cstheme="majorHAnsi"/>
          <w:color w:val="0B0C0C"/>
          <w:lang w:eastAsia="en-GB"/>
        </w:rPr>
        <w:t>R</w:t>
      </w:r>
      <w:r w:rsidR="009C23C2" w:rsidRPr="00C372E0">
        <w:rPr>
          <w:rFonts w:asciiTheme="majorHAnsi" w:eastAsia="Times New Roman" w:hAnsiTheme="majorHAnsi" w:cstheme="majorHAnsi"/>
          <w:color w:val="0B0C0C"/>
          <w:lang w:eastAsia="en-GB"/>
        </w:rPr>
        <w:t xml:space="preserve">egularly monitor the quantity of stored waste against the allowed maximum capacities, and not exceed them. </w:t>
      </w:r>
    </w:p>
    <w:p w14:paraId="5C281647" w14:textId="77777777" w:rsidR="00DB2B91" w:rsidRPr="00C372E0" w:rsidRDefault="00DB2B91" w:rsidP="005F4370">
      <w:pPr>
        <w:shd w:val="clear" w:color="auto" w:fill="FFFFFF"/>
        <w:rPr>
          <w:rFonts w:asciiTheme="majorHAnsi" w:eastAsia="Times New Roman" w:hAnsiTheme="majorHAnsi" w:cstheme="majorHAnsi"/>
          <w:color w:val="0B0C0C"/>
          <w:lang w:eastAsia="en-GB"/>
        </w:rPr>
      </w:pPr>
    </w:p>
    <w:p w14:paraId="21AA5653" w14:textId="1886911A" w:rsidR="004D28A2" w:rsidRPr="00C372E0" w:rsidRDefault="00294102" w:rsidP="005F4370">
      <w:pPr>
        <w:shd w:val="clear" w:color="auto" w:fill="FFFFFF"/>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D</w:t>
      </w:r>
      <w:r w:rsidR="009C23C2" w:rsidRPr="00C372E0">
        <w:rPr>
          <w:rFonts w:asciiTheme="majorHAnsi" w:eastAsia="Times New Roman" w:hAnsiTheme="majorHAnsi" w:cstheme="majorHAnsi"/>
          <w:color w:val="0B0C0C"/>
          <w:lang w:eastAsia="en-GB"/>
        </w:rPr>
        <w:t>efine capacity in terms of, for example:</w:t>
      </w:r>
    </w:p>
    <w:p w14:paraId="7AE2F1BB" w14:textId="77777777" w:rsidR="00C24B13" w:rsidRPr="00C372E0" w:rsidRDefault="00C24B13" w:rsidP="005F4370">
      <w:pPr>
        <w:shd w:val="clear" w:color="auto" w:fill="FFFFFF"/>
        <w:rPr>
          <w:rFonts w:asciiTheme="majorHAnsi" w:eastAsia="Times New Roman" w:hAnsiTheme="majorHAnsi" w:cstheme="majorHAnsi"/>
          <w:color w:val="0B0C0C"/>
          <w:lang w:eastAsia="en-GB"/>
        </w:rPr>
      </w:pPr>
    </w:p>
    <w:p w14:paraId="7C386816" w14:textId="77777777" w:rsidR="004D28A2" w:rsidRPr="00C372E0" w:rsidRDefault="009C23C2" w:rsidP="005F4370">
      <w:pPr>
        <w:pStyle w:val="ListParagraph"/>
        <w:numPr>
          <w:ilvl w:val="0"/>
          <w:numId w:val="40"/>
        </w:numPr>
        <w:shd w:val="clear" w:color="auto" w:fill="FFFFFF"/>
        <w:spacing w:after="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cubic metres or tonnage</w:t>
      </w:r>
    </w:p>
    <w:p w14:paraId="305CA84D" w14:textId="77777777" w:rsidR="004D28A2" w:rsidRPr="00C372E0" w:rsidRDefault="009C23C2" w:rsidP="005F4370">
      <w:pPr>
        <w:pStyle w:val="ListParagraph"/>
        <w:numPr>
          <w:ilvl w:val="0"/>
          <w:numId w:val="40"/>
        </w:numPr>
        <w:shd w:val="clear" w:color="auto" w:fill="FFFFFF"/>
        <w:spacing w:after="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numbers of skips or other containers</w:t>
      </w:r>
    </w:p>
    <w:p w14:paraId="3BCA9352" w14:textId="06D83B03" w:rsidR="009C23C2" w:rsidRPr="00C372E0" w:rsidRDefault="009C23C2" w:rsidP="005F4370">
      <w:pPr>
        <w:pStyle w:val="ListParagraph"/>
        <w:numPr>
          <w:ilvl w:val="0"/>
          <w:numId w:val="40"/>
        </w:numPr>
        <w:shd w:val="clear" w:color="auto" w:fill="FFFFFF"/>
        <w:spacing w:after="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maximum tank or vessel capacities</w:t>
      </w:r>
    </w:p>
    <w:p w14:paraId="513B7B2A" w14:textId="77777777" w:rsidR="00D02114" w:rsidRPr="00C372E0" w:rsidRDefault="00D02114" w:rsidP="005F4370">
      <w:pPr>
        <w:shd w:val="clear" w:color="auto" w:fill="FFFFFF"/>
        <w:rPr>
          <w:rFonts w:asciiTheme="majorHAnsi" w:eastAsia="Times New Roman" w:hAnsiTheme="majorHAnsi" w:cstheme="majorHAnsi"/>
          <w:color w:val="0B0C0C"/>
          <w:lang w:eastAsia="en-GB"/>
        </w:rPr>
      </w:pPr>
    </w:p>
    <w:p w14:paraId="258F42C8" w14:textId="77777777" w:rsidR="00903886" w:rsidRPr="00C372E0" w:rsidRDefault="00903886" w:rsidP="005F4370">
      <w:pPr>
        <w:shd w:val="clear" w:color="auto" w:fill="FFFFFF"/>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Clearly mark all waste storage areas and provide signs indicating the type of waste stored there.</w:t>
      </w:r>
    </w:p>
    <w:p w14:paraId="78E7C1CE" w14:textId="77777777" w:rsidR="000E5B0C" w:rsidRPr="00C372E0" w:rsidRDefault="000E5B0C" w:rsidP="005F4370">
      <w:pPr>
        <w:shd w:val="clear" w:color="auto" w:fill="FFFFFF"/>
        <w:rPr>
          <w:rFonts w:asciiTheme="majorHAnsi" w:eastAsia="Times New Roman" w:hAnsiTheme="majorHAnsi" w:cstheme="majorHAnsi"/>
          <w:color w:val="0B0C0C"/>
          <w:lang w:eastAsia="en-GB"/>
        </w:rPr>
      </w:pPr>
    </w:p>
    <w:p w14:paraId="45E47163" w14:textId="66183798" w:rsidR="004D28A2" w:rsidRPr="00C372E0" w:rsidRDefault="00903886" w:rsidP="005F4370">
      <w:pPr>
        <w:shd w:val="clear" w:color="auto" w:fill="FFFFFF"/>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Do not accumulate wastes. Treat wastes or remove them from the site as soon as possible. Prioritise the treatment or off-site transfer of waste based on</w:t>
      </w:r>
      <w:r w:rsidR="00556A02" w:rsidRPr="00C372E0">
        <w:rPr>
          <w:rFonts w:asciiTheme="majorHAnsi" w:eastAsia="Times New Roman" w:hAnsiTheme="majorHAnsi" w:cstheme="majorHAnsi"/>
          <w:color w:val="0B0C0C"/>
          <w:lang w:eastAsia="en-GB"/>
        </w:rPr>
        <w:t>:</w:t>
      </w:r>
    </w:p>
    <w:p w14:paraId="57A96D66" w14:textId="77777777" w:rsidR="00556A02" w:rsidRPr="00C372E0" w:rsidRDefault="00556A02" w:rsidP="005F4370">
      <w:pPr>
        <w:shd w:val="clear" w:color="auto" w:fill="FFFFFF"/>
        <w:rPr>
          <w:rFonts w:asciiTheme="majorHAnsi" w:eastAsia="Times New Roman" w:hAnsiTheme="majorHAnsi" w:cstheme="majorHAnsi"/>
          <w:color w:val="0B0C0C"/>
          <w:lang w:eastAsia="en-GB"/>
        </w:rPr>
      </w:pPr>
    </w:p>
    <w:p w14:paraId="7C265FD8" w14:textId="6737DADA" w:rsidR="004D28A2" w:rsidRPr="00C372E0" w:rsidRDefault="00903886" w:rsidP="005F4370">
      <w:pPr>
        <w:pStyle w:val="ListParagraph"/>
        <w:numPr>
          <w:ilvl w:val="0"/>
          <w:numId w:val="41"/>
        </w:numPr>
        <w:shd w:val="clear" w:color="auto" w:fill="FFFFFF"/>
        <w:spacing w:after="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its typ</w:t>
      </w:r>
      <w:r w:rsidR="004D28A2" w:rsidRPr="00C372E0">
        <w:rPr>
          <w:rFonts w:asciiTheme="majorHAnsi" w:eastAsia="Times New Roman" w:hAnsiTheme="majorHAnsi" w:cstheme="majorHAnsi"/>
          <w:color w:val="0B0C0C"/>
          <w:lang w:eastAsia="en-GB"/>
        </w:rPr>
        <w:t>e</w:t>
      </w:r>
    </w:p>
    <w:p w14:paraId="0108CD58" w14:textId="77777777" w:rsidR="004D28A2" w:rsidRPr="00C372E0" w:rsidRDefault="00903886" w:rsidP="005F4370">
      <w:pPr>
        <w:pStyle w:val="ListParagraph"/>
        <w:numPr>
          <w:ilvl w:val="0"/>
          <w:numId w:val="41"/>
        </w:numPr>
        <w:shd w:val="clear" w:color="auto" w:fill="FFFFFF"/>
        <w:spacing w:after="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its age on arrival</w:t>
      </w:r>
    </w:p>
    <w:p w14:paraId="18247AB0" w14:textId="77777777" w:rsidR="004D28A2" w:rsidRPr="00C372E0" w:rsidRDefault="00903886" w:rsidP="005F4370">
      <w:pPr>
        <w:pStyle w:val="ListParagraph"/>
        <w:numPr>
          <w:ilvl w:val="0"/>
          <w:numId w:val="41"/>
        </w:numPr>
        <w:shd w:val="clear" w:color="auto" w:fill="FFFFFF"/>
        <w:spacing w:after="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the date of arrival</w:t>
      </w:r>
    </w:p>
    <w:p w14:paraId="09954EC6" w14:textId="1C4181FD" w:rsidR="00903886" w:rsidRDefault="00903886" w:rsidP="005F4370">
      <w:pPr>
        <w:pStyle w:val="ListParagraph"/>
        <w:numPr>
          <w:ilvl w:val="0"/>
          <w:numId w:val="41"/>
        </w:numPr>
        <w:shd w:val="clear" w:color="auto" w:fill="FFFFFF"/>
        <w:spacing w:after="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the duration of storage on site</w:t>
      </w:r>
    </w:p>
    <w:p w14:paraId="6B97FEDC" w14:textId="77777777" w:rsidR="00AC19C1" w:rsidRPr="00AC19C1" w:rsidRDefault="00AC19C1" w:rsidP="005F4370">
      <w:pPr>
        <w:shd w:val="clear" w:color="auto" w:fill="FFFFFF"/>
        <w:ind w:left="360"/>
        <w:rPr>
          <w:rFonts w:asciiTheme="majorHAnsi" w:eastAsia="Times New Roman" w:hAnsiTheme="majorHAnsi" w:cstheme="majorHAnsi"/>
          <w:color w:val="0B0C0C"/>
          <w:lang w:eastAsia="en-GB"/>
        </w:rPr>
      </w:pPr>
    </w:p>
    <w:p w14:paraId="07F59341" w14:textId="330DC355" w:rsidR="00D02114" w:rsidRPr="00C372E0" w:rsidRDefault="00D02114" w:rsidP="005F4370">
      <w:pPr>
        <w:shd w:val="clear" w:color="auto" w:fill="FFFFFF"/>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 xml:space="preserve">Keep different types of waste segregated if contamination would inhibit the </w:t>
      </w:r>
      <w:r w:rsidR="001D4B60">
        <w:rPr>
          <w:rFonts w:asciiTheme="majorHAnsi" w:eastAsia="Times New Roman" w:hAnsiTheme="majorHAnsi" w:cstheme="majorHAnsi"/>
          <w:color w:val="0B0C0C"/>
          <w:lang w:eastAsia="en-GB"/>
        </w:rPr>
        <w:t xml:space="preserve">reuse, recycling or </w:t>
      </w:r>
      <w:r w:rsidRPr="00C372E0">
        <w:rPr>
          <w:rFonts w:asciiTheme="majorHAnsi" w:eastAsia="Times New Roman" w:hAnsiTheme="majorHAnsi" w:cstheme="majorHAnsi"/>
          <w:color w:val="0B0C0C"/>
          <w:lang w:eastAsia="en-GB"/>
        </w:rPr>
        <w:t>recovery of the waste.</w:t>
      </w:r>
    </w:p>
    <w:p w14:paraId="57A9D129" w14:textId="77777777" w:rsidR="00D02114" w:rsidRPr="00C372E0" w:rsidRDefault="00D02114" w:rsidP="005F4370">
      <w:pPr>
        <w:shd w:val="clear" w:color="auto" w:fill="FFFFFF"/>
        <w:rPr>
          <w:rFonts w:asciiTheme="majorHAnsi" w:eastAsia="Times New Roman" w:hAnsiTheme="majorHAnsi" w:cstheme="majorHAnsi"/>
          <w:color w:val="0B0C0C"/>
          <w:lang w:eastAsia="en-GB"/>
        </w:rPr>
      </w:pPr>
    </w:p>
    <w:p w14:paraId="58ED8CFD" w14:textId="48B92E20" w:rsidR="00294102" w:rsidRPr="00C372E0" w:rsidRDefault="00D02114" w:rsidP="005F4370">
      <w:pPr>
        <w:shd w:val="clear" w:color="auto" w:fill="FFFFFF"/>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lastRenderedPageBreak/>
        <w:t>Where paper, plastic, metal or glass have been collected separately, they must not be mixed with other waste or material</w:t>
      </w:r>
      <w:r w:rsidR="00D40BAE">
        <w:rPr>
          <w:rFonts w:asciiTheme="majorHAnsi" w:eastAsia="Times New Roman" w:hAnsiTheme="majorHAnsi" w:cstheme="majorHAnsi"/>
          <w:color w:val="0B0C0C"/>
          <w:lang w:eastAsia="en-GB"/>
        </w:rPr>
        <w:t xml:space="preserve"> which could hamper their recycling</w:t>
      </w:r>
      <w:r w:rsidRPr="00C372E0">
        <w:rPr>
          <w:rFonts w:asciiTheme="majorHAnsi" w:eastAsia="Times New Roman" w:hAnsiTheme="majorHAnsi" w:cstheme="majorHAnsi"/>
          <w:color w:val="0B0C0C"/>
          <w:lang w:eastAsia="en-GB"/>
        </w:rPr>
        <w:t xml:space="preserve">. </w:t>
      </w:r>
    </w:p>
    <w:p w14:paraId="6589BF8F" w14:textId="77777777" w:rsidR="00DB2B91" w:rsidRPr="00C372E0" w:rsidRDefault="00DB2B91" w:rsidP="005F4370">
      <w:pPr>
        <w:shd w:val="clear" w:color="auto" w:fill="FFFFFF"/>
        <w:rPr>
          <w:rFonts w:asciiTheme="majorHAnsi" w:eastAsia="Times New Roman" w:hAnsiTheme="majorHAnsi" w:cstheme="majorHAnsi"/>
          <w:color w:val="0B0C0C"/>
          <w:lang w:eastAsia="en-GB"/>
        </w:rPr>
      </w:pPr>
    </w:p>
    <w:p w14:paraId="4F1C5B9D" w14:textId="2F668AD1" w:rsidR="009C23C2" w:rsidRPr="00C372E0" w:rsidRDefault="00056A64" w:rsidP="005F4370">
      <w:pPr>
        <w:shd w:val="clear" w:color="auto" w:fill="FFFFFF"/>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M</w:t>
      </w:r>
      <w:r w:rsidR="009C23C2" w:rsidRPr="00C372E0">
        <w:rPr>
          <w:rFonts w:asciiTheme="majorHAnsi" w:eastAsia="Times New Roman" w:hAnsiTheme="majorHAnsi" w:cstheme="majorHAnsi"/>
          <w:color w:val="0B0C0C"/>
          <w:lang w:eastAsia="en-GB"/>
        </w:rPr>
        <w:t xml:space="preserve">inimise refuse derived fuel (RDF) and solid recovered fuel (SRF) storage durations. </w:t>
      </w:r>
      <w:r w:rsidRPr="00C372E0">
        <w:rPr>
          <w:rFonts w:asciiTheme="majorHAnsi" w:eastAsia="Times New Roman" w:hAnsiTheme="majorHAnsi" w:cstheme="majorHAnsi"/>
          <w:color w:val="0B0C0C"/>
          <w:lang w:eastAsia="en-GB"/>
        </w:rPr>
        <w:t>I</w:t>
      </w:r>
      <w:r w:rsidR="009C23C2" w:rsidRPr="00C372E0">
        <w:rPr>
          <w:rFonts w:asciiTheme="majorHAnsi" w:eastAsia="Times New Roman" w:hAnsiTheme="majorHAnsi" w:cstheme="majorHAnsi"/>
          <w:color w:val="0B0C0C"/>
          <w:lang w:eastAsia="en-GB"/>
        </w:rPr>
        <w:t>mplement an auditable bale identification system so bales</w:t>
      </w:r>
      <w:r w:rsidR="001C2826" w:rsidRPr="00C372E0">
        <w:rPr>
          <w:rFonts w:asciiTheme="majorHAnsi" w:eastAsia="Times New Roman" w:hAnsiTheme="majorHAnsi" w:cstheme="majorHAnsi"/>
          <w:color w:val="0B0C0C"/>
          <w:lang w:eastAsia="en-GB"/>
        </w:rPr>
        <w:t xml:space="preserve"> can be removed</w:t>
      </w:r>
      <w:r w:rsidR="009C23C2" w:rsidRPr="00C372E0">
        <w:rPr>
          <w:rFonts w:asciiTheme="majorHAnsi" w:eastAsia="Times New Roman" w:hAnsiTheme="majorHAnsi" w:cstheme="majorHAnsi"/>
          <w:color w:val="0B0C0C"/>
          <w:lang w:eastAsia="en-GB"/>
        </w:rPr>
        <w:t xml:space="preserve"> in date order.</w:t>
      </w:r>
    </w:p>
    <w:p w14:paraId="799D95B0" w14:textId="77777777" w:rsidR="00DB2B91" w:rsidRPr="00C372E0" w:rsidRDefault="00DB2B91" w:rsidP="005F4370">
      <w:pPr>
        <w:shd w:val="clear" w:color="auto" w:fill="FFFFFF"/>
        <w:rPr>
          <w:rFonts w:asciiTheme="majorHAnsi" w:eastAsia="Times New Roman" w:hAnsiTheme="majorHAnsi" w:cstheme="majorHAnsi"/>
          <w:color w:val="0B0C0C"/>
          <w:lang w:eastAsia="en-GB"/>
        </w:rPr>
      </w:pPr>
    </w:p>
    <w:p w14:paraId="0DF3792B" w14:textId="4CA9F093" w:rsidR="009C23C2" w:rsidRPr="00C372E0" w:rsidRDefault="00056A64" w:rsidP="005F4370">
      <w:pPr>
        <w:shd w:val="clear" w:color="auto" w:fill="FFFFFF"/>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S</w:t>
      </w:r>
      <w:r w:rsidR="009C23C2" w:rsidRPr="00C372E0">
        <w:rPr>
          <w:rFonts w:asciiTheme="majorHAnsi" w:eastAsia="Times New Roman" w:hAnsiTheme="majorHAnsi" w:cstheme="majorHAnsi"/>
          <w:color w:val="0B0C0C"/>
          <w:lang w:eastAsia="en-GB"/>
        </w:rPr>
        <w:t xml:space="preserve">ecurely wrap bales of RDF and SRF with high-density polyethylene (HDPE) membrane or equivalent. This is to prevent water entering, access by pests and odour release. </w:t>
      </w:r>
      <w:r w:rsidRPr="00C372E0">
        <w:rPr>
          <w:rFonts w:asciiTheme="majorHAnsi" w:eastAsia="Times New Roman" w:hAnsiTheme="majorHAnsi" w:cstheme="majorHAnsi"/>
          <w:color w:val="0B0C0C"/>
          <w:lang w:eastAsia="en-GB"/>
        </w:rPr>
        <w:t>I</w:t>
      </w:r>
      <w:r w:rsidR="009C23C2" w:rsidRPr="00C372E0">
        <w:rPr>
          <w:rFonts w:asciiTheme="majorHAnsi" w:eastAsia="Times New Roman" w:hAnsiTheme="majorHAnsi" w:cstheme="majorHAnsi"/>
          <w:color w:val="0B0C0C"/>
          <w:lang w:eastAsia="en-GB"/>
        </w:rPr>
        <w:t xml:space="preserve">nspect bales regularly and rewrap any that are damaged. </w:t>
      </w:r>
    </w:p>
    <w:p w14:paraId="5C90C104" w14:textId="77777777" w:rsidR="00877BE6" w:rsidRPr="00C372E0" w:rsidRDefault="00877BE6" w:rsidP="005F4370">
      <w:pPr>
        <w:shd w:val="clear" w:color="auto" w:fill="FFFFFF"/>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Except for inert waste, follow the first-in-first-out principle, unless it is necessary prioritise more recently received wastes because they pose a higher risk of pollution.</w:t>
      </w:r>
    </w:p>
    <w:p w14:paraId="17699F79" w14:textId="77777777" w:rsidR="00DB2B91" w:rsidRPr="00C372E0" w:rsidRDefault="00DB2B91" w:rsidP="005F4370">
      <w:pPr>
        <w:shd w:val="clear" w:color="auto" w:fill="FFFFFF"/>
        <w:rPr>
          <w:rFonts w:asciiTheme="majorHAnsi" w:eastAsia="Times New Roman" w:hAnsiTheme="majorHAnsi" w:cstheme="majorHAnsi"/>
          <w:color w:val="0B0C0C"/>
          <w:lang w:eastAsia="en-GB"/>
        </w:rPr>
      </w:pPr>
    </w:p>
    <w:p w14:paraId="45CB0E31" w14:textId="792F2686" w:rsidR="009C23C2" w:rsidRPr="00C372E0" w:rsidRDefault="009C23C2" w:rsidP="005F4370">
      <w:pPr>
        <w:shd w:val="clear" w:color="auto" w:fill="FFFFFF"/>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All waste containers must be fit for purpose, that is:</w:t>
      </w:r>
    </w:p>
    <w:p w14:paraId="08E8ED59" w14:textId="77777777" w:rsidR="00DB2B91" w:rsidRPr="00C372E0" w:rsidRDefault="00DB2B91" w:rsidP="005F4370">
      <w:pPr>
        <w:shd w:val="clear" w:color="auto" w:fill="FFFFFF"/>
        <w:rPr>
          <w:rFonts w:asciiTheme="majorHAnsi" w:eastAsia="Times New Roman" w:hAnsiTheme="majorHAnsi" w:cstheme="majorHAnsi"/>
          <w:color w:val="0B0C0C"/>
          <w:lang w:eastAsia="en-GB"/>
        </w:rPr>
      </w:pPr>
    </w:p>
    <w:p w14:paraId="217CD7D2" w14:textId="77777777" w:rsidR="004D28A2" w:rsidRPr="00C372E0" w:rsidRDefault="009C23C2" w:rsidP="005F4370">
      <w:pPr>
        <w:pStyle w:val="ListParagraph"/>
        <w:numPr>
          <w:ilvl w:val="0"/>
          <w:numId w:val="42"/>
        </w:numPr>
        <w:shd w:val="clear" w:color="auto" w:fill="FFFFFF"/>
        <w:spacing w:after="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in sound condition</w:t>
      </w:r>
    </w:p>
    <w:p w14:paraId="0E32D726" w14:textId="77777777" w:rsidR="004D28A2" w:rsidRPr="00C372E0" w:rsidRDefault="009C23C2" w:rsidP="005F4370">
      <w:pPr>
        <w:pStyle w:val="ListParagraph"/>
        <w:numPr>
          <w:ilvl w:val="0"/>
          <w:numId w:val="42"/>
        </w:numPr>
        <w:shd w:val="clear" w:color="auto" w:fill="FFFFFF"/>
        <w:spacing w:after="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not corroded, if metal</w:t>
      </w:r>
    </w:p>
    <w:p w14:paraId="3424826B" w14:textId="77777777" w:rsidR="004D28A2" w:rsidRPr="00C372E0" w:rsidRDefault="009C23C2" w:rsidP="005F4370">
      <w:pPr>
        <w:pStyle w:val="ListParagraph"/>
        <w:numPr>
          <w:ilvl w:val="0"/>
          <w:numId w:val="42"/>
        </w:numPr>
        <w:shd w:val="clear" w:color="auto" w:fill="FFFFFF"/>
        <w:spacing w:after="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have well-fitting lids</w:t>
      </w:r>
    </w:p>
    <w:p w14:paraId="7087985F" w14:textId="77777777" w:rsidR="004D28A2" w:rsidRPr="00C372E0" w:rsidRDefault="009C23C2" w:rsidP="005F4370">
      <w:pPr>
        <w:pStyle w:val="ListParagraph"/>
        <w:numPr>
          <w:ilvl w:val="0"/>
          <w:numId w:val="42"/>
        </w:numPr>
        <w:shd w:val="clear" w:color="auto" w:fill="FFFFFF"/>
        <w:spacing w:after="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suitable for the contents</w:t>
      </w:r>
    </w:p>
    <w:p w14:paraId="0A9F3507" w14:textId="77777777" w:rsidR="004D28A2" w:rsidRPr="00C372E0" w:rsidRDefault="009C23C2" w:rsidP="005F4370">
      <w:pPr>
        <w:pStyle w:val="ListParagraph"/>
        <w:numPr>
          <w:ilvl w:val="0"/>
          <w:numId w:val="42"/>
        </w:numPr>
        <w:shd w:val="clear" w:color="auto" w:fill="FFFFFF"/>
        <w:spacing w:after="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with caps, valves and bungs in place and secure</w:t>
      </w:r>
    </w:p>
    <w:p w14:paraId="6C686F3A" w14:textId="2E338C6E" w:rsidR="009C23C2" w:rsidRPr="00C372E0" w:rsidRDefault="009C23C2" w:rsidP="005F4370">
      <w:pPr>
        <w:pStyle w:val="ListParagraph"/>
        <w:numPr>
          <w:ilvl w:val="0"/>
          <w:numId w:val="42"/>
        </w:numPr>
        <w:shd w:val="clear" w:color="auto" w:fill="FFFFFF"/>
        <w:spacing w:after="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within the manufacturer’s designed lifespan, particularly for plastic containers</w:t>
      </w:r>
    </w:p>
    <w:p w14:paraId="2164180B" w14:textId="77777777" w:rsidR="00DB2B91" w:rsidRPr="00C372E0" w:rsidRDefault="00DB2B91" w:rsidP="005F4370">
      <w:pPr>
        <w:shd w:val="clear" w:color="auto" w:fill="FFFFFF"/>
        <w:rPr>
          <w:rFonts w:asciiTheme="majorHAnsi" w:eastAsia="Times New Roman" w:hAnsiTheme="majorHAnsi" w:cstheme="majorHAnsi"/>
          <w:color w:val="0B0C0C"/>
          <w:lang w:eastAsia="en-GB"/>
        </w:rPr>
      </w:pPr>
    </w:p>
    <w:p w14:paraId="5AFF8F0E" w14:textId="58B42FA6" w:rsidR="009C23C2" w:rsidRPr="00C372E0" w:rsidRDefault="00DB2B91" w:rsidP="005F4370">
      <w:pPr>
        <w:shd w:val="clear" w:color="auto" w:fill="FFFFFF"/>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I</w:t>
      </w:r>
      <w:r w:rsidR="009C23C2" w:rsidRPr="00C372E0">
        <w:rPr>
          <w:rFonts w:asciiTheme="majorHAnsi" w:eastAsia="Times New Roman" w:hAnsiTheme="majorHAnsi" w:cstheme="majorHAnsi"/>
          <w:color w:val="0B0C0C"/>
          <w:lang w:eastAsia="en-GB"/>
        </w:rPr>
        <w:t>nspect storage areas, containers and infrastructure regularly to make sure there is no loss of containment</w:t>
      </w:r>
      <w:r w:rsidRPr="00C372E0">
        <w:rPr>
          <w:rFonts w:asciiTheme="majorHAnsi" w:eastAsia="Times New Roman" w:hAnsiTheme="majorHAnsi" w:cstheme="majorHAnsi"/>
          <w:color w:val="0B0C0C"/>
          <w:lang w:eastAsia="en-GB"/>
        </w:rPr>
        <w:t xml:space="preserve"> and</w:t>
      </w:r>
      <w:r w:rsidR="009C23C2" w:rsidRPr="00C372E0">
        <w:rPr>
          <w:rFonts w:asciiTheme="majorHAnsi" w:eastAsia="Times New Roman" w:hAnsiTheme="majorHAnsi" w:cstheme="majorHAnsi"/>
          <w:color w:val="0B0C0C"/>
          <w:lang w:eastAsia="en-GB"/>
        </w:rPr>
        <w:t xml:space="preserve"> deal with any issues immediately. </w:t>
      </w:r>
      <w:r w:rsidRPr="00C372E0">
        <w:rPr>
          <w:rFonts w:asciiTheme="majorHAnsi" w:eastAsia="Times New Roman" w:hAnsiTheme="majorHAnsi" w:cstheme="majorHAnsi"/>
          <w:color w:val="0B0C0C"/>
          <w:lang w:eastAsia="en-GB"/>
        </w:rPr>
        <w:t>K</w:t>
      </w:r>
      <w:r w:rsidR="009C23C2" w:rsidRPr="00C372E0">
        <w:rPr>
          <w:rFonts w:asciiTheme="majorHAnsi" w:eastAsia="Times New Roman" w:hAnsiTheme="majorHAnsi" w:cstheme="majorHAnsi"/>
          <w:color w:val="0B0C0C"/>
          <w:lang w:eastAsia="en-GB"/>
        </w:rPr>
        <w:t>eep written records of the inspections.</w:t>
      </w:r>
    </w:p>
    <w:p w14:paraId="223D087F" w14:textId="77777777" w:rsidR="00FC7981" w:rsidRPr="00C372E0" w:rsidRDefault="00B97337" w:rsidP="005F4370">
      <w:pPr>
        <w:shd w:val="clear" w:color="auto" w:fill="FFFFFF"/>
        <w:rPr>
          <w:rStyle w:val="eop"/>
          <w:rFonts w:asciiTheme="majorHAnsi" w:eastAsiaTheme="majorEastAsia" w:hAnsiTheme="majorHAnsi" w:cstheme="majorHAnsi"/>
          <w:color w:val="000000"/>
        </w:rPr>
      </w:pPr>
      <w:r w:rsidRPr="00C372E0">
        <w:rPr>
          <w:rStyle w:val="normaltextrun"/>
          <w:rFonts w:asciiTheme="majorHAnsi" w:eastAsiaTheme="majorEastAsia" w:hAnsiTheme="majorHAnsi" w:cstheme="majorHAnsi"/>
          <w:color w:val="000000"/>
        </w:rPr>
        <w:t> </w:t>
      </w:r>
    </w:p>
    <w:p w14:paraId="3BB37188" w14:textId="5B5D3813" w:rsidR="00FC7981" w:rsidRPr="00C372E0" w:rsidRDefault="00FC7981" w:rsidP="005F4370">
      <w:pPr>
        <w:shd w:val="clear" w:color="auto" w:fill="FFFFFF"/>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Clean storage bays and containers on a regular basis to prevent the build-up of aging waste, which will be a source of odour and attract vermin.</w:t>
      </w:r>
    </w:p>
    <w:p w14:paraId="4AC41AA3" w14:textId="6E173AC1"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p>
    <w:p w14:paraId="191C7426" w14:textId="77777777" w:rsidR="00042599" w:rsidRPr="00877BE6" w:rsidRDefault="00B97337" w:rsidP="005F4370">
      <w:pPr>
        <w:pStyle w:val="Heading2"/>
        <w:spacing w:after="0" w:line="360" w:lineRule="auto"/>
      </w:pPr>
      <w:bookmarkStart w:id="6" w:name="_Toc175730054"/>
      <w:r w:rsidRPr="00877BE6">
        <w:lastRenderedPageBreak/>
        <w:t>Waste Treatment</w:t>
      </w:r>
      <w:bookmarkEnd w:id="6"/>
    </w:p>
    <w:p w14:paraId="603EAEA3" w14:textId="73A088AE" w:rsidR="00B97337" w:rsidRPr="00877BE6" w:rsidRDefault="00B97337" w:rsidP="005F4370">
      <w:pPr>
        <w:pStyle w:val="Heading4"/>
        <w:spacing w:after="0" w:line="360" w:lineRule="auto"/>
      </w:pPr>
      <w:bookmarkStart w:id="7" w:name="_Toc160540620"/>
      <w:r w:rsidRPr="00877BE6">
        <w:t>Overarching Concept</w:t>
      </w:r>
      <w:bookmarkEnd w:id="7"/>
    </w:p>
    <w:p w14:paraId="6DFEEF4E" w14:textId="112BB379" w:rsidR="00D00425" w:rsidRPr="00C372E0" w:rsidRDefault="00D00425" w:rsidP="005F4370">
      <w:pPr>
        <w:shd w:val="clear" w:color="auto" w:fill="FFFFFF"/>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Waste treatment must have a clear and defined benefit. Fully understand</w:t>
      </w:r>
      <w:r w:rsidR="00B839C1">
        <w:rPr>
          <w:rFonts w:asciiTheme="majorHAnsi" w:eastAsia="Times New Roman" w:hAnsiTheme="majorHAnsi" w:cstheme="majorHAnsi"/>
          <w:color w:val="0B0C0C"/>
          <w:lang w:eastAsia="en-GB"/>
        </w:rPr>
        <w:t xml:space="preserve"> and monitor </w:t>
      </w:r>
      <w:r w:rsidRPr="00C372E0">
        <w:rPr>
          <w:rFonts w:asciiTheme="majorHAnsi" w:eastAsia="Times New Roman" w:hAnsiTheme="majorHAnsi" w:cstheme="majorHAnsi"/>
          <w:color w:val="0B0C0C"/>
          <w:lang w:eastAsia="en-GB"/>
        </w:rPr>
        <w:t>waste treatment process</w:t>
      </w:r>
      <w:r w:rsidR="001C2826" w:rsidRPr="00C372E0">
        <w:rPr>
          <w:rFonts w:asciiTheme="majorHAnsi" w:eastAsia="Times New Roman" w:hAnsiTheme="majorHAnsi" w:cstheme="majorHAnsi"/>
          <w:color w:val="0B0C0C"/>
          <w:lang w:eastAsia="en-GB"/>
        </w:rPr>
        <w:t>es</w:t>
      </w:r>
      <w:r w:rsidRPr="00C372E0">
        <w:rPr>
          <w:rFonts w:asciiTheme="majorHAnsi" w:eastAsia="Times New Roman" w:hAnsiTheme="majorHAnsi" w:cstheme="majorHAnsi"/>
          <w:color w:val="0B0C0C"/>
          <w:lang w:eastAsia="en-GB"/>
        </w:rPr>
        <w:t xml:space="preserve"> to </w:t>
      </w:r>
      <w:r w:rsidR="001C2826" w:rsidRPr="00C372E0">
        <w:rPr>
          <w:rFonts w:asciiTheme="majorHAnsi" w:eastAsia="Times New Roman" w:hAnsiTheme="majorHAnsi" w:cstheme="majorHAnsi"/>
          <w:color w:val="0B0C0C"/>
          <w:lang w:eastAsia="en-GB"/>
        </w:rPr>
        <w:t>ensure</w:t>
      </w:r>
      <w:r w:rsidRPr="00C372E0">
        <w:rPr>
          <w:rFonts w:asciiTheme="majorHAnsi" w:eastAsia="Times New Roman" w:hAnsiTheme="majorHAnsi" w:cstheme="majorHAnsi"/>
          <w:color w:val="0B0C0C"/>
          <w:lang w:eastAsia="en-GB"/>
        </w:rPr>
        <w:t xml:space="preserve"> waste </w:t>
      </w:r>
      <w:r w:rsidR="001C2826" w:rsidRPr="00C372E0">
        <w:rPr>
          <w:rFonts w:asciiTheme="majorHAnsi" w:eastAsia="Times New Roman" w:hAnsiTheme="majorHAnsi" w:cstheme="majorHAnsi"/>
          <w:color w:val="0B0C0C"/>
          <w:lang w:eastAsia="en-GB"/>
        </w:rPr>
        <w:t xml:space="preserve">is treated </w:t>
      </w:r>
      <w:r w:rsidRPr="00C372E0">
        <w:rPr>
          <w:rFonts w:asciiTheme="majorHAnsi" w:eastAsia="Times New Roman" w:hAnsiTheme="majorHAnsi" w:cstheme="majorHAnsi"/>
          <w:color w:val="0B0C0C"/>
          <w:lang w:eastAsia="en-GB"/>
        </w:rPr>
        <w:t xml:space="preserve">effectively. </w:t>
      </w:r>
    </w:p>
    <w:p w14:paraId="7E88FCE6" w14:textId="77777777" w:rsidR="00D00425" w:rsidRPr="00C372E0" w:rsidRDefault="00D00425" w:rsidP="005F4370">
      <w:pPr>
        <w:shd w:val="clear" w:color="auto" w:fill="FFFFFF"/>
        <w:rPr>
          <w:rFonts w:asciiTheme="majorHAnsi" w:eastAsia="Times New Roman" w:hAnsiTheme="majorHAnsi" w:cstheme="majorHAnsi"/>
          <w:color w:val="0B0C0C"/>
          <w:lang w:eastAsia="en-GB"/>
        </w:rPr>
      </w:pPr>
    </w:p>
    <w:p w14:paraId="35C99116" w14:textId="77777777" w:rsidR="00D00425" w:rsidRPr="00C372E0" w:rsidRDefault="00D00425" w:rsidP="005F4370">
      <w:pPr>
        <w:shd w:val="clear" w:color="auto" w:fill="FFFFFF"/>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 xml:space="preserve">Treated output material must meet expectations and be suitable for its intended disposal or recovery route. </w:t>
      </w:r>
    </w:p>
    <w:p w14:paraId="0F95EA07" w14:textId="77777777" w:rsidR="00D00425" w:rsidRPr="00C372E0" w:rsidRDefault="00D00425" w:rsidP="005F4370">
      <w:pPr>
        <w:shd w:val="clear" w:color="auto" w:fill="FFFFFF"/>
        <w:rPr>
          <w:rFonts w:asciiTheme="majorHAnsi" w:eastAsia="Times New Roman" w:hAnsiTheme="majorHAnsi" w:cstheme="majorHAnsi"/>
          <w:color w:val="0B0C0C"/>
          <w:lang w:eastAsia="en-GB"/>
        </w:rPr>
      </w:pPr>
    </w:p>
    <w:p w14:paraId="503444F2" w14:textId="7CA68D18" w:rsidR="00D00425" w:rsidRPr="00C372E0" w:rsidRDefault="00D00425" w:rsidP="005F4370">
      <w:pPr>
        <w:shd w:val="clear" w:color="auto" w:fill="FFFFFF"/>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Identify and characterise emissions from the process and take appropriate measures to control them at source.</w:t>
      </w:r>
    </w:p>
    <w:p w14:paraId="053EEB94" w14:textId="77777777" w:rsidR="00D00425" w:rsidRPr="00C372E0" w:rsidRDefault="00D00425" w:rsidP="005F4370">
      <w:pPr>
        <w:shd w:val="clear" w:color="auto" w:fill="FFFFFF"/>
        <w:rPr>
          <w:rFonts w:asciiTheme="majorHAnsi" w:eastAsia="Times New Roman" w:hAnsiTheme="majorHAnsi" w:cstheme="majorHAnsi"/>
          <w:color w:val="0B0C0C"/>
          <w:lang w:eastAsia="en-GB"/>
        </w:rPr>
      </w:pPr>
    </w:p>
    <w:p w14:paraId="0045E2D7" w14:textId="61376B7E" w:rsidR="00D00425" w:rsidRPr="00C372E0" w:rsidRDefault="00D00425" w:rsidP="005F4370">
      <w:pPr>
        <w:shd w:val="clear" w:color="auto" w:fill="FFFFFF"/>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Prevent unwanted or unsuitable material from entering subsequent waste treatment processes.</w:t>
      </w:r>
    </w:p>
    <w:p w14:paraId="415C2EC6" w14:textId="77777777" w:rsidR="00D00425" w:rsidRPr="00C372E0" w:rsidRDefault="00D00425" w:rsidP="005F4370">
      <w:pPr>
        <w:shd w:val="clear" w:color="auto" w:fill="FFFFFF"/>
        <w:rPr>
          <w:rFonts w:asciiTheme="majorHAnsi" w:eastAsia="Times New Roman" w:hAnsiTheme="majorHAnsi" w:cstheme="majorHAnsi"/>
          <w:color w:val="0B0C0C"/>
          <w:lang w:eastAsia="en-GB"/>
        </w:rPr>
      </w:pPr>
    </w:p>
    <w:p w14:paraId="141C0D4D" w14:textId="5C2767F4" w:rsidR="00D00425" w:rsidRPr="00C372E0" w:rsidRDefault="00D00425" w:rsidP="005F4370">
      <w:pPr>
        <w:shd w:val="clear" w:color="auto" w:fill="FFFFFF"/>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 xml:space="preserve">Have accurate and up-to-date written details of </w:t>
      </w:r>
      <w:r w:rsidR="001C2826" w:rsidRPr="00C372E0">
        <w:rPr>
          <w:rFonts w:asciiTheme="majorHAnsi" w:eastAsia="Times New Roman" w:hAnsiTheme="majorHAnsi" w:cstheme="majorHAnsi"/>
          <w:color w:val="0B0C0C"/>
          <w:lang w:eastAsia="en-GB"/>
        </w:rPr>
        <w:t>the</w:t>
      </w:r>
      <w:r w:rsidRPr="00C372E0">
        <w:rPr>
          <w:rFonts w:asciiTheme="majorHAnsi" w:eastAsia="Times New Roman" w:hAnsiTheme="majorHAnsi" w:cstheme="majorHAnsi"/>
          <w:color w:val="0B0C0C"/>
          <w:lang w:eastAsia="en-GB"/>
        </w:rPr>
        <w:t xml:space="preserve"> treatment activities, abatement and control equipment. Include information about the characteristics of the waste to be treated and the waste treatment processes, including:</w:t>
      </w:r>
    </w:p>
    <w:p w14:paraId="4435CE8F" w14:textId="77777777" w:rsidR="00D00425" w:rsidRPr="00C372E0" w:rsidRDefault="00D00425" w:rsidP="005F4370">
      <w:pPr>
        <w:shd w:val="clear" w:color="auto" w:fill="FFFFFF"/>
        <w:rPr>
          <w:rFonts w:asciiTheme="majorHAnsi" w:eastAsia="Times New Roman" w:hAnsiTheme="majorHAnsi" w:cstheme="majorHAnsi"/>
          <w:color w:val="0B0C0C"/>
          <w:lang w:eastAsia="en-GB"/>
        </w:rPr>
      </w:pPr>
    </w:p>
    <w:p w14:paraId="7D0F6340" w14:textId="77777777" w:rsidR="004D28A2" w:rsidRPr="00C372E0" w:rsidRDefault="00D00425" w:rsidP="005F4370">
      <w:pPr>
        <w:pStyle w:val="ListParagraph"/>
        <w:numPr>
          <w:ilvl w:val="0"/>
          <w:numId w:val="43"/>
        </w:numPr>
        <w:shd w:val="clear" w:color="auto" w:fill="FFFFFF"/>
        <w:spacing w:after="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simplified process flow sheets that show the origin of the emissions</w:t>
      </w:r>
    </w:p>
    <w:p w14:paraId="4BDC3522" w14:textId="77777777" w:rsidR="004D28A2" w:rsidRPr="00C372E0" w:rsidRDefault="00D00425" w:rsidP="005F4370">
      <w:pPr>
        <w:pStyle w:val="ListParagraph"/>
        <w:numPr>
          <w:ilvl w:val="0"/>
          <w:numId w:val="43"/>
        </w:numPr>
        <w:shd w:val="clear" w:color="auto" w:fill="FFFFFF"/>
        <w:spacing w:after="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diagrams of the main plant items where they have environmental relevance, for example, storage, tanks, treatment and abatement plant design</w:t>
      </w:r>
    </w:p>
    <w:p w14:paraId="7030AE9D" w14:textId="77777777" w:rsidR="004D28A2" w:rsidRPr="00C372E0" w:rsidRDefault="00D00425" w:rsidP="005F4370">
      <w:pPr>
        <w:pStyle w:val="ListParagraph"/>
        <w:numPr>
          <w:ilvl w:val="0"/>
          <w:numId w:val="43"/>
        </w:numPr>
        <w:shd w:val="clear" w:color="auto" w:fill="FFFFFF"/>
        <w:spacing w:after="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details of physical processes for example separation, compaction, shredding, heating, cooling or washing</w:t>
      </w:r>
    </w:p>
    <w:p w14:paraId="719FA244" w14:textId="77777777" w:rsidR="004D28A2" w:rsidRPr="00C372E0" w:rsidRDefault="00D00425" w:rsidP="005F4370">
      <w:pPr>
        <w:pStyle w:val="ListParagraph"/>
        <w:numPr>
          <w:ilvl w:val="0"/>
          <w:numId w:val="43"/>
        </w:numPr>
        <w:shd w:val="clear" w:color="auto" w:fill="FFFFFF"/>
        <w:spacing w:after="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an equipment inventory, detailing plant type and design parameters</w:t>
      </w:r>
    </w:p>
    <w:p w14:paraId="1A8F5A6F" w14:textId="77777777" w:rsidR="004D28A2" w:rsidRPr="00C372E0" w:rsidRDefault="00D00425" w:rsidP="005F4370">
      <w:pPr>
        <w:pStyle w:val="ListParagraph"/>
        <w:numPr>
          <w:ilvl w:val="0"/>
          <w:numId w:val="43"/>
        </w:numPr>
        <w:shd w:val="clear" w:color="auto" w:fill="FFFFFF"/>
        <w:spacing w:after="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waste types to be subjected to the process</w:t>
      </w:r>
    </w:p>
    <w:p w14:paraId="3190BE7D" w14:textId="77777777" w:rsidR="004D28A2" w:rsidRPr="00C372E0" w:rsidRDefault="00D00425" w:rsidP="005F4370">
      <w:pPr>
        <w:pStyle w:val="ListParagraph"/>
        <w:numPr>
          <w:ilvl w:val="0"/>
          <w:numId w:val="43"/>
        </w:numPr>
        <w:shd w:val="clear" w:color="auto" w:fill="FFFFFF"/>
        <w:spacing w:after="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the control system philosophy and how the control system incorporates environmental monitoring information</w:t>
      </w:r>
    </w:p>
    <w:p w14:paraId="4BEAA312" w14:textId="77777777" w:rsidR="004D28A2" w:rsidRPr="00C372E0" w:rsidRDefault="00D00425" w:rsidP="005F4370">
      <w:pPr>
        <w:pStyle w:val="ListParagraph"/>
        <w:numPr>
          <w:ilvl w:val="0"/>
          <w:numId w:val="43"/>
        </w:numPr>
        <w:shd w:val="clear" w:color="auto" w:fill="FFFFFF"/>
        <w:spacing w:after="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process flow diagrams (schematics)</w:t>
      </w:r>
    </w:p>
    <w:p w14:paraId="247B03C5" w14:textId="77777777" w:rsidR="004D28A2" w:rsidRPr="00C372E0" w:rsidRDefault="00D00425" w:rsidP="005F4370">
      <w:pPr>
        <w:pStyle w:val="ListParagraph"/>
        <w:numPr>
          <w:ilvl w:val="0"/>
          <w:numId w:val="43"/>
        </w:numPr>
        <w:shd w:val="clear" w:color="auto" w:fill="FFFFFF"/>
        <w:spacing w:after="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the hourly processing capability of waste treatment equipment</w:t>
      </w:r>
    </w:p>
    <w:p w14:paraId="55CB2221" w14:textId="04895B2A" w:rsidR="00D00425" w:rsidRPr="00C372E0" w:rsidRDefault="00D00425" w:rsidP="005F4370">
      <w:pPr>
        <w:pStyle w:val="ListParagraph"/>
        <w:numPr>
          <w:ilvl w:val="0"/>
          <w:numId w:val="43"/>
        </w:numPr>
        <w:shd w:val="clear" w:color="auto" w:fill="FFFFFF"/>
        <w:spacing w:after="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a summary of operating and maintenance procedures</w:t>
      </w:r>
    </w:p>
    <w:p w14:paraId="04B4949F" w14:textId="77777777" w:rsidR="00D00425" w:rsidRPr="00C372E0" w:rsidRDefault="00D00425" w:rsidP="005F4370">
      <w:pPr>
        <w:shd w:val="clear" w:color="auto" w:fill="FFFFFF"/>
        <w:ind w:left="1020"/>
        <w:rPr>
          <w:rFonts w:asciiTheme="majorHAnsi" w:eastAsia="Times New Roman" w:hAnsiTheme="majorHAnsi" w:cstheme="majorHAnsi"/>
          <w:color w:val="0B0C0C"/>
          <w:lang w:eastAsia="en-GB"/>
        </w:rPr>
      </w:pPr>
    </w:p>
    <w:p w14:paraId="6CE9236D" w14:textId="65051B79" w:rsidR="00D00425" w:rsidRPr="00C372E0" w:rsidRDefault="00D00425" w:rsidP="005F4370">
      <w:pPr>
        <w:shd w:val="clear" w:color="auto" w:fill="FFFFFF"/>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lastRenderedPageBreak/>
        <w:t>The extent of the information about the treatment activities will depend on the nature, scale and complexity of the facility and the range of environmental impacts it may have.</w:t>
      </w:r>
    </w:p>
    <w:p w14:paraId="4B7CF050" w14:textId="77777777" w:rsidR="00D00425" w:rsidRPr="00C372E0" w:rsidRDefault="00D00425" w:rsidP="005F4370">
      <w:pPr>
        <w:shd w:val="clear" w:color="auto" w:fill="FFFFFF"/>
        <w:rPr>
          <w:rFonts w:asciiTheme="majorHAnsi" w:eastAsia="Times New Roman" w:hAnsiTheme="majorHAnsi" w:cstheme="majorHAnsi"/>
          <w:color w:val="0B0C0C"/>
          <w:lang w:eastAsia="en-GB"/>
        </w:rPr>
      </w:pPr>
    </w:p>
    <w:p w14:paraId="47010BD3" w14:textId="6C81C6E7" w:rsidR="00D00425" w:rsidRPr="00C372E0" w:rsidRDefault="00D00425" w:rsidP="005F4370">
      <w:pPr>
        <w:shd w:val="clear" w:color="auto" w:fill="FFFFFF"/>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 xml:space="preserve">Have up-to-date details of the </w:t>
      </w:r>
      <w:r w:rsidR="003E7276" w:rsidRPr="00C372E0">
        <w:rPr>
          <w:rFonts w:asciiTheme="majorHAnsi" w:eastAsia="Times New Roman" w:hAnsiTheme="majorHAnsi" w:cstheme="majorHAnsi"/>
          <w:color w:val="0B0C0C"/>
          <w:lang w:eastAsia="en-GB"/>
        </w:rPr>
        <w:t>actions to take</w:t>
      </w:r>
      <w:r w:rsidRPr="00C372E0">
        <w:rPr>
          <w:rFonts w:asciiTheme="majorHAnsi" w:eastAsia="Times New Roman" w:hAnsiTheme="majorHAnsi" w:cstheme="majorHAnsi"/>
          <w:color w:val="0B0C0C"/>
          <w:lang w:eastAsia="en-GB"/>
        </w:rPr>
        <w:t xml:space="preserve"> during abnormal operati</w:t>
      </w:r>
      <w:r w:rsidR="003E7276" w:rsidRPr="00C372E0">
        <w:rPr>
          <w:rFonts w:asciiTheme="majorHAnsi" w:eastAsia="Times New Roman" w:hAnsiTheme="majorHAnsi" w:cstheme="majorHAnsi"/>
          <w:color w:val="0B0C0C"/>
          <w:lang w:eastAsia="en-GB"/>
        </w:rPr>
        <w:t xml:space="preserve">ons </w:t>
      </w:r>
      <w:r w:rsidRPr="00C372E0">
        <w:rPr>
          <w:rFonts w:asciiTheme="majorHAnsi" w:eastAsia="Times New Roman" w:hAnsiTheme="majorHAnsi" w:cstheme="majorHAnsi"/>
          <w:color w:val="0B0C0C"/>
          <w:lang w:eastAsia="en-GB"/>
        </w:rPr>
        <w:t>to</w:t>
      </w:r>
      <w:r w:rsidR="003E7276" w:rsidRPr="00C372E0">
        <w:rPr>
          <w:rFonts w:asciiTheme="majorHAnsi" w:eastAsia="Times New Roman" w:hAnsiTheme="majorHAnsi" w:cstheme="majorHAnsi"/>
          <w:color w:val="0B0C0C"/>
          <w:lang w:eastAsia="en-GB"/>
        </w:rPr>
        <w:t xml:space="preserve"> ensure compliance</w:t>
      </w:r>
      <w:r w:rsidRPr="00C372E0">
        <w:rPr>
          <w:rFonts w:asciiTheme="majorHAnsi" w:eastAsia="Times New Roman" w:hAnsiTheme="majorHAnsi" w:cstheme="majorHAnsi"/>
          <w:color w:val="0B0C0C"/>
          <w:lang w:eastAsia="en-GB"/>
        </w:rPr>
        <w:t xml:space="preserve"> with </w:t>
      </w:r>
      <w:r w:rsidR="003E7276" w:rsidRPr="00C372E0">
        <w:rPr>
          <w:rFonts w:asciiTheme="majorHAnsi" w:eastAsia="Times New Roman" w:hAnsiTheme="majorHAnsi" w:cstheme="majorHAnsi"/>
          <w:color w:val="0B0C0C"/>
          <w:lang w:eastAsia="en-GB"/>
        </w:rPr>
        <w:t xml:space="preserve">Permit or Registration </w:t>
      </w:r>
      <w:r w:rsidRPr="00C372E0">
        <w:rPr>
          <w:rFonts w:asciiTheme="majorHAnsi" w:eastAsia="Times New Roman" w:hAnsiTheme="majorHAnsi" w:cstheme="majorHAnsi"/>
          <w:color w:val="0B0C0C"/>
          <w:lang w:eastAsia="en-GB"/>
        </w:rPr>
        <w:t>conditions. Abnormal operating conditions include:</w:t>
      </w:r>
    </w:p>
    <w:p w14:paraId="0BA02FD0" w14:textId="77777777" w:rsidR="00D00425" w:rsidRPr="00C372E0" w:rsidRDefault="00D00425" w:rsidP="005F4370">
      <w:pPr>
        <w:shd w:val="clear" w:color="auto" w:fill="FFFFFF"/>
        <w:rPr>
          <w:rFonts w:asciiTheme="majorHAnsi" w:eastAsia="Times New Roman" w:hAnsiTheme="majorHAnsi" w:cstheme="majorHAnsi"/>
          <w:color w:val="0B0C0C"/>
          <w:lang w:eastAsia="en-GB"/>
        </w:rPr>
      </w:pPr>
    </w:p>
    <w:p w14:paraId="128625B5" w14:textId="77777777" w:rsidR="004D28A2" w:rsidRPr="00C372E0" w:rsidRDefault="00D00425" w:rsidP="005F4370">
      <w:pPr>
        <w:pStyle w:val="ListParagraph"/>
        <w:numPr>
          <w:ilvl w:val="0"/>
          <w:numId w:val="44"/>
        </w:numPr>
        <w:shd w:val="clear" w:color="auto" w:fill="FFFFFF"/>
        <w:spacing w:after="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unexpected releases</w:t>
      </w:r>
    </w:p>
    <w:p w14:paraId="7176A58A" w14:textId="77777777" w:rsidR="004D28A2" w:rsidRPr="00C372E0" w:rsidRDefault="00D00425" w:rsidP="005F4370">
      <w:pPr>
        <w:pStyle w:val="ListParagraph"/>
        <w:numPr>
          <w:ilvl w:val="0"/>
          <w:numId w:val="44"/>
        </w:numPr>
        <w:shd w:val="clear" w:color="auto" w:fill="FFFFFF"/>
        <w:spacing w:after="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start-up</w:t>
      </w:r>
    </w:p>
    <w:p w14:paraId="72E523C4" w14:textId="66FAA22A" w:rsidR="00785FFA" w:rsidRDefault="00D00425" w:rsidP="005F4370">
      <w:pPr>
        <w:pStyle w:val="ListParagraph"/>
        <w:numPr>
          <w:ilvl w:val="0"/>
          <w:numId w:val="44"/>
        </w:numPr>
        <w:shd w:val="clear" w:color="auto" w:fill="FFFFFF"/>
        <w:spacing w:after="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momentary stoppages</w:t>
      </w:r>
    </w:p>
    <w:p w14:paraId="0EEE2554" w14:textId="115B44D2" w:rsidR="00785FFA" w:rsidRPr="00785FFA" w:rsidRDefault="00785FFA" w:rsidP="005F4370">
      <w:pPr>
        <w:pStyle w:val="ListParagraph"/>
        <w:numPr>
          <w:ilvl w:val="0"/>
          <w:numId w:val="44"/>
        </w:numPr>
        <w:shd w:val="clear" w:color="auto" w:fill="FFFFFF"/>
        <w:spacing w:after="0"/>
        <w:rPr>
          <w:rFonts w:asciiTheme="majorHAnsi" w:eastAsia="Times New Roman" w:hAnsiTheme="majorHAnsi" w:cstheme="majorHAnsi"/>
          <w:color w:val="0B0C0C"/>
          <w:lang w:eastAsia="en-GB"/>
        </w:rPr>
      </w:pPr>
      <w:r>
        <w:rPr>
          <w:rFonts w:asciiTheme="majorHAnsi" w:eastAsia="Times New Roman" w:hAnsiTheme="majorHAnsi" w:cstheme="majorHAnsi"/>
          <w:color w:val="0B0C0C"/>
          <w:lang w:eastAsia="en-GB"/>
        </w:rPr>
        <w:t>breakdowns</w:t>
      </w:r>
    </w:p>
    <w:p w14:paraId="6CE3EDAB" w14:textId="6F913E72" w:rsidR="00D00425" w:rsidRPr="00C372E0" w:rsidRDefault="00D00425" w:rsidP="005F4370">
      <w:pPr>
        <w:pStyle w:val="ListParagraph"/>
        <w:numPr>
          <w:ilvl w:val="0"/>
          <w:numId w:val="44"/>
        </w:numPr>
        <w:shd w:val="clear" w:color="auto" w:fill="FFFFFF"/>
        <w:spacing w:after="0"/>
        <w:rPr>
          <w:rFonts w:asciiTheme="majorHAnsi" w:eastAsia="Times New Roman" w:hAnsiTheme="majorHAnsi" w:cstheme="majorHAnsi"/>
          <w:color w:val="0B0C0C"/>
          <w:lang w:eastAsia="en-GB"/>
        </w:rPr>
      </w:pPr>
      <w:r w:rsidRPr="00C372E0">
        <w:rPr>
          <w:rFonts w:asciiTheme="majorHAnsi" w:eastAsia="Times New Roman" w:hAnsiTheme="majorHAnsi" w:cstheme="majorHAnsi"/>
          <w:color w:val="0B0C0C"/>
          <w:lang w:eastAsia="en-GB"/>
        </w:rPr>
        <w:t>shutdown</w:t>
      </w:r>
    </w:p>
    <w:p w14:paraId="50335985" w14:textId="77777777" w:rsidR="00D00425" w:rsidRDefault="00D00425" w:rsidP="005F4370">
      <w:pPr>
        <w:pStyle w:val="paragraph"/>
        <w:spacing w:before="0" w:beforeAutospacing="0" w:after="0" w:afterAutospacing="0" w:line="360" w:lineRule="auto"/>
        <w:textAlignment w:val="baseline"/>
        <w:rPr>
          <w:rStyle w:val="eop"/>
          <w:rFonts w:asciiTheme="majorHAnsi" w:eastAsiaTheme="majorEastAsia" w:hAnsiTheme="majorHAnsi" w:cstheme="majorHAnsi"/>
          <w:color w:val="0B0C0C"/>
        </w:rPr>
      </w:pPr>
    </w:p>
    <w:p w14:paraId="1726E189" w14:textId="55048437" w:rsidR="00B97337" w:rsidRPr="00C372E0" w:rsidRDefault="00B97337" w:rsidP="005F4370">
      <w:pPr>
        <w:pStyle w:val="Heading4"/>
        <w:spacing w:after="0" w:line="360" w:lineRule="auto"/>
      </w:pPr>
      <w:bookmarkStart w:id="8" w:name="_Toc160540621"/>
      <w:r w:rsidRPr="00C372E0">
        <w:t>Outputs</w:t>
      </w:r>
      <w:bookmarkEnd w:id="8"/>
    </w:p>
    <w:p w14:paraId="49A6FD57" w14:textId="7377B098"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 xml:space="preserve">Do not make assumptions about the nature of the outputs from </w:t>
      </w:r>
      <w:r w:rsidR="003E7276" w:rsidRPr="00C372E0">
        <w:rPr>
          <w:rStyle w:val="normaltextrun"/>
          <w:rFonts w:asciiTheme="majorHAnsi" w:eastAsiaTheme="majorEastAsia" w:hAnsiTheme="majorHAnsi" w:cstheme="majorHAnsi"/>
          <w:color w:val="0B0C0C"/>
          <w:shd w:val="clear" w:color="auto" w:fill="FFFFFF"/>
        </w:rPr>
        <w:t xml:space="preserve">the </w:t>
      </w:r>
      <w:r w:rsidRPr="00C372E0">
        <w:rPr>
          <w:rStyle w:val="normaltextrun"/>
          <w:rFonts w:asciiTheme="majorHAnsi" w:eastAsiaTheme="majorEastAsia" w:hAnsiTheme="majorHAnsi" w:cstheme="majorHAnsi"/>
          <w:color w:val="0B0C0C"/>
          <w:shd w:val="clear" w:color="auto" w:fill="FFFFFF"/>
        </w:rPr>
        <w:t>waste treatment processes. </w:t>
      </w:r>
      <w:r w:rsidRPr="00C372E0">
        <w:rPr>
          <w:rStyle w:val="eop"/>
          <w:rFonts w:asciiTheme="majorHAnsi" w:eastAsiaTheme="majorEastAsia" w:hAnsiTheme="majorHAnsi" w:cstheme="majorHAnsi"/>
          <w:color w:val="0B0C0C"/>
        </w:rPr>
        <w:t> </w:t>
      </w:r>
    </w:p>
    <w:p w14:paraId="2651D1C4"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eop"/>
          <w:rFonts w:asciiTheme="majorHAnsi" w:eastAsiaTheme="majorEastAsia" w:hAnsiTheme="majorHAnsi" w:cstheme="majorHAnsi"/>
          <w:color w:val="0B0C0C"/>
        </w:rPr>
        <w:t> </w:t>
      </w:r>
    </w:p>
    <w:p w14:paraId="2BE919E8" w14:textId="0F89D2EA"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Ensure that the outputs are appropriately classified</w:t>
      </w:r>
      <w:r w:rsidR="00233586" w:rsidRPr="00C372E0">
        <w:rPr>
          <w:rStyle w:val="normaltextrun"/>
          <w:rFonts w:asciiTheme="majorHAnsi" w:eastAsiaTheme="majorEastAsia" w:hAnsiTheme="majorHAnsi" w:cstheme="majorHAnsi"/>
          <w:color w:val="0B0C0C"/>
          <w:shd w:val="clear" w:color="auto" w:fill="FFFFFF"/>
        </w:rPr>
        <w:t xml:space="preserve"> in accordance with </w:t>
      </w:r>
      <w:r w:rsidR="000E7006" w:rsidRPr="00C372E0">
        <w:rPr>
          <w:rStyle w:val="normaltextrun"/>
          <w:rFonts w:asciiTheme="majorHAnsi" w:eastAsiaTheme="majorEastAsia" w:hAnsiTheme="majorHAnsi" w:cstheme="majorHAnsi"/>
          <w:color w:val="0B0C0C"/>
          <w:shd w:val="clear" w:color="auto" w:fill="FFFFFF"/>
        </w:rPr>
        <w:t>WM3</w:t>
      </w:r>
      <w:r w:rsidRPr="00C372E0">
        <w:rPr>
          <w:rStyle w:val="normaltextrun"/>
          <w:rFonts w:asciiTheme="majorHAnsi" w:eastAsiaTheme="majorEastAsia" w:hAnsiTheme="majorHAnsi" w:cstheme="majorHAnsi"/>
          <w:color w:val="0B0C0C"/>
          <w:shd w:val="clear" w:color="auto" w:fill="FFFFFF"/>
        </w:rPr>
        <w:t>.</w:t>
      </w:r>
      <w:r w:rsidR="000E7006" w:rsidRPr="00C372E0">
        <w:rPr>
          <w:rStyle w:val="normaltextrun"/>
          <w:rFonts w:asciiTheme="majorHAnsi" w:eastAsiaTheme="majorEastAsia" w:hAnsiTheme="majorHAnsi" w:cstheme="majorHAnsi"/>
          <w:color w:val="0B0C0C"/>
          <w:shd w:val="clear" w:color="auto" w:fill="FFFFFF"/>
        </w:rPr>
        <w:t xml:space="preserve"> Failure to properly classify waste may be a breach of the </w:t>
      </w:r>
      <w:r w:rsidR="00E72D00" w:rsidRPr="00C372E0">
        <w:rPr>
          <w:rStyle w:val="normaltextrun"/>
          <w:rFonts w:asciiTheme="majorHAnsi" w:eastAsiaTheme="majorEastAsia" w:hAnsiTheme="majorHAnsi" w:cstheme="majorHAnsi"/>
          <w:color w:val="0B0C0C"/>
          <w:shd w:val="clear" w:color="auto" w:fill="FFFFFF"/>
        </w:rPr>
        <w:t xml:space="preserve">Duty of Care. </w:t>
      </w:r>
      <w:r w:rsidRPr="00C372E0">
        <w:rPr>
          <w:rStyle w:val="eop"/>
          <w:rFonts w:asciiTheme="majorHAnsi" w:eastAsiaTheme="majorEastAsia" w:hAnsiTheme="majorHAnsi" w:cstheme="majorHAnsi"/>
          <w:color w:val="0B0C0C"/>
        </w:rPr>
        <w:t> </w:t>
      </w:r>
    </w:p>
    <w:p w14:paraId="28939A9F"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eop"/>
          <w:rFonts w:asciiTheme="majorHAnsi" w:eastAsiaTheme="majorEastAsia" w:hAnsiTheme="majorHAnsi" w:cstheme="majorHAnsi"/>
          <w:color w:val="0B0C0C"/>
        </w:rPr>
        <w:t> </w:t>
      </w:r>
    </w:p>
    <w:p w14:paraId="2039D0F8" w14:textId="313C2265" w:rsidR="00B97337" w:rsidRPr="00C372E0" w:rsidRDefault="00B97337" w:rsidP="005F4370">
      <w:pPr>
        <w:pStyle w:val="paragraph"/>
        <w:spacing w:before="0" w:beforeAutospacing="0" w:after="0" w:afterAutospacing="0" w:line="360" w:lineRule="auto"/>
        <w:textAlignment w:val="baseline"/>
        <w:rPr>
          <w:rStyle w:val="eop"/>
          <w:rFonts w:asciiTheme="majorHAnsi" w:eastAsiaTheme="majorEastAsia" w:hAnsiTheme="majorHAnsi" w:cstheme="majorHAnsi"/>
          <w:color w:val="0B0C0C"/>
        </w:rPr>
      </w:pPr>
      <w:r w:rsidRPr="00C372E0">
        <w:rPr>
          <w:rStyle w:val="normaltextrun"/>
          <w:rFonts w:asciiTheme="majorHAnsi" w:eastAsiaTheme="majorEastAsia" w:hAnsiTheme="majorHAnsi" w:cstheme="majorHAnsi"/>
          <w:color w:val="0B0C0C"/>
          <w:shd w:val="clear" w:color="auto" w:fill="FFFFFF"/>
        </w:rPr>
        <w:t xml:space="preserve">This is particularly important for fines arising from shredding and </w:t>
      </w:r>
      <w:proofErr w:type="spellStart"/>
      <w:r w:rsidRPr="00C372E0">
        <w:rPr>
          <w:rStyle w:val="normaltextrun"/>
          <w:rFonts w:asciiTheme="majorHAnsi" w:eastAsiaTheme="majorEastAsia" w:hAnsiTheme="majorHAnsi" w:cstheme="majorHAnsi"/>
          <w:color w:val="0B0C0C"/>
          <w:shd w:val="clear" w:color="auto" w:fill="FFFFFF"/>
        </w:rPr>
        <w:t>trommelling</w:t>
      </w:r>
      <w:proofErr w:type="spellEnd"/>
      <w:r w:rsidRPr="00C372E0">
        <w:rPr>
          <w:rStyle w:val="normaltextrun"/>
          <w:rFonts w:asciiTheme="majorHAnsi" w:eastAsiaTheme="majorEastAsia" w:hAnsiTheme="majorHAnsi" w:cstheme="majorHAnsi"/>
          <w:color w:val="0B0C0C"/>
          <w:shd w:val="clear" w:color="auto" w:fill="FFFFFF"/>
        </w:rPr>
        <w:t xml:space="preserve"> processes, which generally:</w:t>
      </w:r>
      <w:r w:rsidRPr="00C372E0">
        <w:rPr>
          <w:rStyle w:val="eop"/>
          <w:rFonts w:asciiTheme="majorHAnsi" w:eastAsiaTheme="majorEastAsia" w:hAnsiTheme="majorHAnsi" w:cstheme="majorHAnsi"/>
          <w:color w:val="0B0C0C"/>
        </w:rPr>
        <w:t> </w:t>
      </w:r>
    </w:p>
    <w:p w14:paraId="5536526A" w14:textId="77777777" w:rsidR="0095110D" w:rsidRPr="00C372E0" w:rsidRDefault="0095110D" w:rsidP="005F4370">
      <w:pPr>
        <w:pStyle w:val="paragraph"/>
        <w:spacing w:before="0" w:beforeAutospacing="0" w:after="0" w:afterAutospacing="0" w:line="360" w:lineRule="auto"/>
        <w:textAlignment w:val="baseline"/>
        <w:rPr>
          <w:rFonts w:asciiTheme="majorHAnsi" w:eastAsiaTheme="majorEastAsia" w:hAnsiTheme="majorHAnsi" w:cstheme="majorHAnsi"/>
          <w:color w:val="0B0C0C"/>
        </w:rPr>
      </w:pPr>
    </w:p>
    <w:p w14:paraId="151F2D48" w14:textId="77777777" w:rsidR="004D28A2" w:rsidRPr="00C372E0" w:rsidRDefault="00B97337" w:rsidP="005F4370">
      <w:pPr>
        <w:pStyle w:val="paragraph"/>
        <w:numPr>
          <w:ilvl w:val="0"/>
          <w:numId w:val="45"/>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require disposal at cost</w:t>
      </w:r>
      <w:r w:rsidRPr="00C372E0">
        <w:rPr>
          <w:rStyle w:val="eop"/>
          <w:rFonts w:asciiTheme="majorHAnsi" w:eastAsiaTheme="majorEastAsia" w:hAnsiTheme="majorHAnsi" w:cstheme="majorHAnsi"/>
          <w:color w:val="0B0C0C"/>
        </w:rPr>
        <w:t> </w:t>
      </w:r>
    </w:p>
    <w:p w14:paraId="73AC2A03" w14:textId="77777777" w:rsidR="004D28A2" w:rsidRPr="00C372E0" w:rsidRDefault="00B97337" w:rsidP="005F4370">
      <w:pPr>
        <w:pStyle w:val="paragraph"/>
        <w:numPr>
          <w:ilvl w:val="0"/>
          <w:numId w:val="45"/>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contain a range of contaminants</w:t>
      </w:r>
      <w:r w:rsidRPr="00C372E0">
        <w:rPr>
          <w:rStyle w:val="eop"/>
          <w:rFonts w:asciiTheme="majorHAnsi" w:eastAsiaTheme="majorEastAsia" w:hAnsiTheme="majorHAnsi" w:cstheme="majorHAnsi"/>
          <w:color w:val="0B0C0C"/>
        </w:rPr>
        <w:t> </w:t>
      </w:r>
    </w:p>
    <w:p w14:paraId="0916164D" w14:textId="060E7506" w:rsidR="00B97337" w:rsidRPr="00C372E0" w:rsidRDefault="00B97337" w:rsidP="005F4370">
      <w:pPr>
        <w:pStyle w:val="paragraph"/>
        <w:numPr>
          <w:ilvl w:val="0"/>
          <w:numId w:val="45"/>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are likely to be subject to a mirror entry code, for example 19 12 11* versus 19 12 12</w:t>
      </w:r>
      <w:r w:rsidRPr="00C372E0">
        <w:rPr>
          <w:rStyle w:val="eop"/>
          <w:rFonts w:asciiTheme="majorHAnsi" w:eastAsiaTheme="majorEastAsia" w:hAnsiTheme="majorHAnsi" w:cstheme="majorHAnsi"/>
          <w:color w:val="0B0C0C"/>
        </w:rPr>
        <w:t> </w:t>
      </w:r>
    </w:p>
    <w:p w14:paraId="2F6243C4"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eop"/>
          <w:rFonts w:asciiTheme="majorHAnsi" w:eastAsiaTheme="majorEastAsia" w:hAnsiTheme="majorHAnsi" w:cstheme="majorHAnsi"/>
        </w:rPr>
        <w:t> </w:t>
      </w:r>
    </w:p>
    <w:p w14:paraId="24BD5BAE" w14:textId="5C7AF63D" w:rsidR="00E86ECD" w:rsidRPr="00C372E0" w:rsidRDefault="00B97337" w:rsidP="005F4370">
      <w:pPr>
        <w:pStyle w:val="paragraph"/>
        <w:spacing w:before="0" w:beforeAutospacing="0" w:after="0" w:afterAutospacing="0" w:line="360" w:lineRule="auto"/>
        <w:textAlignment w:val="baseline"/>
        <w:rPr>
          <w:rFonts w:asciiTheme="majorHAnsi" w:eastAsiaTheme="majorEastAsia" w:hAnsiTheme="majorHAnsi" w:cstheme="majorHAnsi"/>
          <w:color w:val="0B0C0C"/>
        </w:rPr>
      </w:pPr>
      <w:r w:rsidRPr="3679C1B0">
        <w:rPr>
          <w:rStyle w:val="normaltextrun"/>
          <w:rFonts w:asciiTheme="majorHAnsi" w:eastAsiaTheme="majorEastAsia" w:hAnsiTheme="majorHAnsi" w:cstheme="majorBidi"/>
          <w:color w:val="0B0C0C"/>
          <w:shd w:val="clear" w:color="auto" w:fill="FFFFFF"/>
        </w:rPr>
        <w:t xml:space="preserve">Outputs which meet end-of-waste criteria must still be stored within </w:t>
      </w:r>
      <w:r w:rsidR="00E72D00" w:rsidRPr="3679C1B0">
        <w:rPr>
          <w:rStyle w:val="normaltextrun"/>
          <w:rFonts w:asciiTheme="majorHAnsi" w:eastAsiaTheme="majorEastAsia" w:hAnsiTheme="majorHAnsi" w:cstheme="majorBidi"/>
          <w:color w:val="0B0C0C"/>
          <w:shd w:val="clear" w:color="auto" w:fill="FFFFFF"/>
        </w:rPr>
        <w:t xml:space="preserve">the </w:t>
      </w:r>
      <w:r w:rsidRPr="3679C1B0">
        <w:rPr>
          <w:rStyle w:val="normaltextrun"/>
          <w:rFonts w:asciiTheme="majorHAnsi" w:eastAsiaTheme="majorEastAsia" w:hAnsiTheme="majorHAnsi" w:cstheme="majorBidi"/>
          <w:color w:val="0B0C0C"/>
          <w:shd w:val="clear" w:color="auto" w:fill="FFFFFF"/>
        </w:rPr>
        <w:t>permitted area until sold and dispatched to market. Prevent and minimise risks of pollution from non-waste and waste materials.</w:t>
      </w:r>
      <w:r w:rsidRPr="3679C1B0">
        <w:rPr>
          <w:rStyle w:val="eop"/>
          <w:rFonts w:asciiTheme="majorHAnsi" w:eastAsiaTheme="majorEastAsia" w:hAnsiTheme="majorHAnsi" w:cstheme="majorBidi"/>
          <w:color w:val="0B0C0C"/>
        </w:rPr>
        <w:t> </w:t>
      </w:r>
    </w:p>
    <w:p w14:paraId="3677731D" w14:textId="77777777" w:rsidR="00B97337" w:rsidRPr="00E86ECD" w:rsidRDefault="00B97337" w:rsidP="005F4370">
      <w:pPr>
        <w:pStyle w:val="Heading2"/>
        <w:spacing w:after="0" w:line="360" w:lineRule="auto"/>
      </w:pPr>
      <w:bookmarkStart w:id="9" w:name="_Toc175730055"/>
      <w:r w:rsidRPr="00E86ECD">
        <w:lastRenderedPageBreak/>
        <w:t>Enclosure within Buildings</w:t>
      </w:r>
      <w:bookmarkEnd w:id="9"/>
    </w:p>
    <w:p w14:paraId="1F87E97E" w14:textId="2941DD02"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 xml:space="preserve">Enclosing activities within buildings can prevent and minimise emissions of pollution, given that an appropriately designed building will reduce a range of types of pollutants, in particular, noise, dust and odour. </w:t>
      </w:r>
    </w:p>
    <w:p w14:paraId="3C1544F7"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eop"/>
          <w:rFonts w:asciiTheme="majorHAnsi" w:eastAsiaTheme="majorEastAsia" w:hAnsiTheme="majorHAnsi" w:cstheme="majorHAnsi"/>
        </w:rPr>
        <w:t> </w:t>
      </w:r>
    </w:p>
    <w:p w14:paraId="1703886E" w14:textId="28FF4910" w:rsidR="00B97337" w:rsidRPr="00C372E0" w:rsidRDefault="00B97337" w:rsidP="005F4370">
      <w:pPr>
        <w:pStyle w:val="paragraph"/>
        <w:spacing w:before="0" w:beforeAutospacing="0" w:after="0" w:afterAutospacing="0" w:line="360" w:lineRule="auto"/>
        <w:textAlignment w:val="baseline"/>
        <w:rPr>
          <w:rStyle w:val="eop"/>
          <w:rFonts w:asciiTheme="majorHAnsi" w:eastAsiaTheme="majorEastAsia" w:hAnsiTheme="majorHAnsi" w:cstheme="majorHAnsi"/>
          <w:color w:val="0B0C0C"/>
        </w:rPr>
      </w:pPr>
      <w:r w:rsidRPr="00C372E0">
        <w:rPr>
          <w:rStyle w:val="normaltextrun"/>
          <w:rFonts w:asciiTheme="majorHAnsi" w:eastAsiaTheme="majorEastAsia" w:hAnsiTheme="majorHAnsi" w:cstheme="majorHAnsi"/>
          <w:color w:val="0B0C0C"/>
          <w:shd w:val="clear" w:color="auto" w:fill="FFFFFF"/>
        </w:rPr>
        <w:t>If the waste</w:t>
      </w:r>
      <w:r w:rsidR="0048268A" w:rsidRPr="00C372E0">
        <w:rPr>
          <w:rStyle w:val="normaltextrun"/>
          <w:rFonts w:asciiTheme="majorHAnsi" w:eastAsiaTheme="majorEastAsia" w:hAnsiTheme="majorHAnsi" w:cstheme="majorHAnsi"/>
          <w:color w:val="0B0C0C"/>
          <w:shd w:val="clear" w:color="auto" w:fill="FFFFFF"/>
        </w:rPr>
        <w:t xml:space="preserve"> storage and</w:t>
      </w:r>
      <w:r w:rsidRPr="00C372E0">
        <w:rPr>
          <w:rStyle w:val="normaltextrun"/>
          <w:rFonts w:asciiTheme="majorHAnsi" w:eastAsiaTheme="majorEastAsia" w:hAnsiTheme="majorHAnsi" w:cstheme="majorHAnsi"/>
          <w:color w:val="0B0C0C"/>
          <w:shd w:val="clear" w:color="auto" w:fill="FFFFFF"/>
        </w:rPr>
        <w:t xml:space="preserve"> treatment activities are likely to cause (or are causing) </w:t>
      </w:r>
      <w:r w:rsidR="00007C02" w:rsidRPr="00C372E0">
        <w:rPr>
          <w:rStyle w:val="normaltextrun"/>
          <w:rFonts w:asciiTheme="majorHAnsi" w:eastAsiaTheme="majorEastAsia" w:hAnsiTheme="majorHAnsi" w:cstheme="majorHAnsi"/>
          <w:color w:val="0B0C0C"/>
          <w:shd w:val="clear" w:color="auto" w:fill="FFFFFF"/>
        </w:rPr>
        <w:t>environmental harm</w:t>
      </w:r>
      <w:r w:rsidRPr="00C372E0">
        <w:rPr>
          <w:rStyle w:val="normaltextrun"/>
          <w:rFonts w:asciiTheme="majorHAnsi" w:eastAsiaTheme="majorEastAsia" w:hAnsiTheme="majorHAnsi" w:cstheme="majorHAnsi"/>
          <w:color w:val="0B0C0C"/>
          <w:shd w:val="clear" w:color="auto" w:fill="FFFFFF"/>
        </w:rPr>
        <w:t xml:space="preserve"> at sensitive receptors which cannot be addressed by alternative measures, then carry out the waste treatment activities within an enclosed building.</w:t>
      </w:r>
      <w:r w:rsidRPr="00C372E0">
        <w:rPr>
          <w:rStyle w:val="eop"/>
          <w:rFonts w:asciiTheme="majorHAnsi" w:eastAsiaTheme="majorEastAsia" w:hAnsiTheme="majorHAnsi" w:cstheme="majorHAnsi"/>
          <w:color w:val="0B0C0C"/>
        </w:rPr>
        <w:t> </w:t>
      </w:r>
    </w:p>
    <w:p w14:paraId="31C761BB" w14:textId="77777777" w:rsidR="0095110D" w:rsidRPr="00C372E0" w:rsidRDefault="0095110D" w:rsidP="005F4370">
      <w:pPr>
        <w:pStyle w:val="paragraph"/>
        <w:spacing w:before="0" w:beforeAutospacing="0" w:after="0" w:afterAutospacing="0" w:line="360" w:lineRule="auto"/>
        <w:textAlignment w:val="baseline"/>
        <w:rPr>
          <w:rFonts w:asciiTheme="majorHAnsi" w:hAnsiTheme="majorHAnsi" w:cstheme="majorHAnsi"/>
        </w:rPr>
      </w:pPr>
    </w:p>
    <w:p w14:paraId="7C36B378" w14:textId="5EADD74C" w:rsidR="00236BE7" w:rsidRPr="00C372E0" w:rsidRDefault="00B97337" w:rsidP="005F4370">
      <w:pPr>
        <w:pStyle w:val="paragraph"/>
        <w:spacing w:before="0" w:beforeAutospacing="0" w:after="0" w:afterAutospacing="0" w:line="360" w:lineRule="auto"/>
        <w:textAlignment w:val="baseline"/>
        <w:rPr>
          <w:rFonts w:asciiTheme="majorHAnsi" w:eastAsiaTheme="majorEastAsia" w:hAnsiTheme="majorHAnsi" w:cstheme="majorHAnsi"/>
          <w:color w:val="0B0C0C"/>
          <w:shd w:val="clear" w:color="auto" w:fill="FFFFFF"/>
        </w:rPr>
      </w:pPr>
      <w:r w:rsidRPr="00C372E0">
        <w:rPr>
          <w:rStyle w:val="normaltextrun"/>
          <w:rFonts w:asciiTheme="majorHAnsi" w:eastAsiaTheme="majorEastAsia" w:hAnsiTheme="majorHAnsi" w:cstheme="majorHAnsi"/>
          <w:color w:val="0B0C0C"/>
          <w:shd w:val="clear" w:color="auto" w:fill="FFFFFF"/>
        </w:rPr>
        <w:t xml:space="preserve">An enclosed building means a construction designed to provide sheltered cover and minimise emissions of noise, particulate matter, odour and litter, enclosed on all sides. Keep doorways as small as practicable and covered with fast-acting doors which default to the closed position. </w:t>
      </w:r>
    </w:p>
    <w:p w14:paraId="3B5A5858"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eop"/>
          <w:rFonts w:asciiTheme="majorHAnsi" w:eastAsiaTheme="majorEastAsia" w:hAnsiTheme="majorHAnsi" w:cstheme="majorHAnsi"/>
        </w:rPr>
        <w:t> </w:t>
      </w:r>
    </w:p>
    <w:p w14:paraId="13FC06C2"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Material transfer and storage systems and equipment (for example conveyors, hoppers, containers and tanks) can extend outside the enclosed building so long as they are also fully enclosed.</w:t>
      </w:r>
      <w:r w:rsidRPr="00C372E0">
        <w:rPr>
          <w:rStyle w:val="eop"/>
          <w:rFonts w:asciiTheme="majorHAnsi" w:eastAsiaTheme="majorEastAsia" w:hAnsiTheme="majorHAnsi" w:cstheme="majorHAnsi"/>
          <w:color w:val="0B0C0C"/>
        </w:rPr>
        <w:t> </w:t>
      </w:r>
    </w:p>
    <w:p w14:paraId="469BEB56"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eop"/>
          <w:rFonts w:asciiTheme="majorHAnsi" w:eastAsiaTheme="majorEastAsia" w:hAnsiTheme="majorHAnsi" w:cstheme="majorHAnsi"/>
        </w:rPr>
        <w:t> </w:t>
      </w:r>
    </w:p>
    <w:p w14:paraId="66A0182F" w14:textId="52E0882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Regularly assess enclosed building’s integrity</w:t>
      </w:r>
      <w:r w:rsidR="002928DC" w:rsidRPr="002928DC">
        <w:rPr>
          <w:rStyle w:val="normaltextrun"/>
          <w:rFonts w:asciiTheme="majorHAnsi" w:eastAsiaTheme="majorEastAsia" w:hAnsiTheme="majorHAnsi" w:cstheme="majorHAnsi"/>
          <w:color w:val="0B0C0C"/>
          <w:shd w:val="clear" w:color="auto" w:fill="FFFFFF"/>
        </w:rPr>
        <w:t xml:space="preserve"> </w:t>
      </w:r>
      <w:r w:rsidR="002928DC" w:rsidRPr="00C372E0">
        <w:rPr>
          <w:rStyle w:val="normaltextrun"/>
          <w:rFonts w:asciiTheme="majorHAnsi" w:eastAsiaTheme="majorEastAsia" w:hAnsiTheme="majorHAnsi" w:cstheme="majorHAnsi"/>
          <w:color w:val="0B0C0C"/>
          <w:shd w:val="clear" w:color="auto" w:fill="FFFFFF"/>
        </w:rPr>
        <w:t>where potential faults in building integrity are likely to caus</w:t>
      </w:r>
      <w:r w:rsidR="00E17E82">
        <w:rPr>
          <w:rStyle w:val="normaltextrun"/>
          <w:rFonts w:asciiTheme="majorHAnsi" w:eastAsiaTheme="majorEastAsia" w:hAnsiTheme="majorHAnsi" w:cstheme="majorHAnsi"/>
          <w:color w:val="0B0C0C"/>
          <w:shd w:val="clear" w:color="auto" w:fill="FFFFFF"/>
        </w:rPr>
        <w:t>e</w:t>
      </w:r>
      <w:r w:rsidR="002928DC" w:rsidRPr="00C372E0">
        <w:rPr>
          <w:rStyle w:val="normaltextrun"/>
          <w:rFonts w:asciiTheme="majorHAnsi" w:eastAsiaTheme="majorEastAsia" w:hAnsiTheme="majorHAnsi" w:cstheme="majorHAnsi"/>
          <w:color w:val="0B0C0C"/>
          <w:shd w:val="clear" w:color="auto" w:fill="FFFFFF"/>
        </w:rPr>
        <w:t xml:space="preserve"> pollution such as odour</w:t>
      </w:r>
      <w:r w:rsidRPr="00C372E0">
        <w:rPr>
          <w:rStyle w:val="normaltextrun"/>
          <w:rFonts w:asciiTheme="majorHAnsi" w:eastAsiaTheme="majorEastAsia" w:hAnsiTheme="majorHAnsi" w:cstheme="majorHAnsi"/>
          <w:color w:val="0B0C0C"/>
          <w:shd w:val="clear" w:color="auto" w:fill="FFFFFF"/>
        </w:rPr>
        <w:t xml:space="preserve">. Consider using EN ISO 9972:2015 to demonstrate building containment. </w:t>
      </w:r>
    </w:p>
    <w:p w14:paraId="26CCAA07"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eop"/>
          <w:rFonts w:asciiTheme="majorHAnsi" w:eastAsiaTheme="majorEastAsia" w:hAnsiTheme="majorHAnsi" w:cstheme="majorHAnsi"/>
        </w:rPr>
        <w:t> </w:t>
      </w:r>
    </w:p>
    <w:p w14:paraId="14A3980D" w14:textId="4BF6412F"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 xml:space="preserve">Enclosed buildings must be ventilated to provide a safe working environment for employees. The building’s ventilation system must be properly designed and effective </w:t>
      </w:r>
      <w:r w:rsidR="00365926" w:rsidRPr="00C372E0">
        <w:rPr>
          <w:rStyle w:val="normaltextrun"/>
          <w:rFonts w:asciiTheme="majorHAnsi" w:eastAsiaTheme="majorEastAsia" w:hAnsiTheme="majorHAnsi" w:cstheme="majorHAnsi"/>
          <w:color w:val="0B0C0C"/>
          <w:shd w:val="clear" w:color="auto" w:fill="FFFFFF"/>
        </w:rPr>
        <w:t>for</w:t>
      </w:r>
      <w:r w:rsidRPr="00C372E0">
        <w:rPr>
          <w:rStyle w:val="normaltextrun"/>
          <w:rFonts w:asciiTheme="majorHAnsi" w:eastAsiaTheme="majorEastAsia" w:hAnsiTheme="majorHAnsi" w:cstheme="majorHAnsi"/>
          <w:color w:val="0B0C0C"/>
          <w:shd w:val="clear" w:color="auto" w:fill="FFFFFF"/>
        </w:rPr>
        <w:t xml:space="preserve"> the building to provide adequate containment and prevent fugitive emissions and unacceptable noise. To validate the size of supply points, and the volume of dirty air that needs to be extracted, the </w:t>
      </w:r>
      <w:r w:rsidR="00365926">
        <w:rPr>
          <w:rStyle w:val="normaltextrun"/>
          <w:rFonts w:asciiTheme="majorHAnsi" w:eastAsiaTheme="majorEastAsia" w:hAnsiTheme="majorHAnsi" w:cstheme="majorHAnsi"/>
          <w:color w:val="0B0C0C"/>
          <w:shd w:val="clear" w:color="auto" w:fill="FFFFFF"/>
        </w:rPr>
        <w:t xml:space="preserve">design </w:t>
      </w:r>
      <w:r w:rsidRPr="00C372E0">
        <w:rPr>
          <w:rStyle w:val="normaltextrun"/>
          <w:rFonts w:asciiTheme="majorHAnsi" w:eastAsiaTheme="majorEastAsia" w:hAnsiTheme="majorHAnsi" w:cstheme="majorHAnsi"/>
          <w:color w:val="0B0C0C"/>
          <w:shd w:val="clear" w:color="auto" w:fill="FFFFFF"/>
        </w:rPr>
        <w:t>engineer must consider:</w:t>
      </w:r>
      <w:r w:rsidRPr="00C372E0">
        <w:rPr>
          <w:rStyle w:val="eop"/>
          <w:rFonts w:asciiTheme="majorHAnsi" w:eastAsiaTheme="majorEastAsia" w:hAnsiTheme="majorHAnsi" w:cstheme="majorHAnsi"/>
          <w:color w:val="0B0C0C"/>
        </w:rPr>
        <w:t> </w:t>
      </w:r>
    </w:p>
    <w:p w14:paraId="630CE577"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eop"/>
          <w:rFonts w:asciiTheme="majorHAnsi" w:eastAsiaTheme="majorEastAsia" w:hAnsiTheme="majorHAnsi" w:cstheme="majorHAnsi"/>
          <w:color w:val="0B0C0C"/>
        </w:rPr>
        <w:t> </w:t>
      </w:r>
    </w:p>
    <w:p w14:paraId="68445F45" w14:textId="77777777" w:rsidR="004D28A2" w:rsidRPr="00C372E0" w:rsidRDefault="00B97337" w:rsidP="005F4370">
      <w:pPr>
        <w:pStyle w:val="paragraph"/>
        <w:numPr>
          <w:ilvl w:val="0"/>
          <w:numId w:val="46"/>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the needs of the occupants working in the building</w:t>
      </w:r>
      <w:r w:rsidRPr="00C372E0">
        <w:rPr>
          <w:rStyle w:val="eop"/>
          <w:rFonts w:asciiTheme="majorHAnsi" w:eastAsiaTheme="majorEastAsia" w:hAnsiTheme="majorHAnsi" w:cstheme="majorHAnsi"/>
          <w:color w:val="0B0C0C"/>
        </w:rPr>
        <w:t> </w:t>
      </w:r>
    </w:p>
    <w:p w14:paraId="29A5A116" w14:textId="77777777" w:rsidR="004D28A2" w:rsidRPr="00C372E0" w:rsidRDefault="00B97337" w:rsidP="005F4370">
      <w:pPr>
        <w:pStyle w:val="paragraph"/>
        <w:numPr>
          <w:ilvl w:val="0"/>
          <w:numId w:val="46"/>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heat release</w:t>
      </w:r>
      <w:r w:rsidRPr="00C372E0">
        <w:rPr>
          <w:rStyle w:val="eop"/>
          <w:rFonts w:asciiTheme="majorHAnsi" w:eastAsiaTheme="majorEastAsia" w:hAnsiTheme="majorHAnsi" w:cstheme="majorHAnsi"/>
          <w:color w:val="0B0C0C"/>
        </w:rPr>
        <w:t> </w:t>
      </w:r>
    </w:p>
    <w:p w14:paraId="1AF8CE45" w14:textId="5F7514A3" w:rsidR="00B97337" w:rsidRPr="00E17E82" w:rsidRDefault="00B97337" w:rsidP="005F4370">
      <w:pPr>
        <w:pStyle w:val="paragraph"/>
        <w:numPr>
          <w:ilvl w:val="0"/>
          <w:numId w:val="46"/>
        </w:numPr>
        <w:spacing w:before="0" w:beforeAutospacing="0" w:after="0" w:afterAutospacing="0" w:line="360" w:lineRule="auto"/>
        <w:textAlignment w:val="baseline"/>
        <w:rPr>
          <w:rStyle w:val="eop"/>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the volume of moist gas emissions that will be generated</w:t>
      </w:r>
      <w:r w:rsidRPr="00C372E0">
        <w:rPr>
          <w:rStyle w:val="eop"/>
          <w:rFonts w:asciiTheme="majorHAnsi" w:eastAsiaTheme="majorEastAsia" w:hAnsiTheme="majorHAnsi" w:cstheme="majorHAnsi"/>
          <w:color w:val="0B0C0C"/>
        </w:rPr>
        <w:t> </w:t>
      </w:r>
    </w:p>
    <w:p w14:paraId="049AC00D" w14:textId="77777777" w:rsidR="00E17E82" w:rsidRPr="00365926" w:rsidRDefault="00E17E82" w:rsidP="005F4370">
      <w:pPr>
        <w:pStyle w:val="paragraph"/>
        <w:spacing w:before="0" w:beforeAutospacing="0" w:after="0" w:afterAutospacing="0" w:line="360" w:lineRule="auto"/>
        <w:ind w:left="720"/>
        <w:textAlignment w:val="baseline"/>
        <w:rPr>
          <w:rStyle w:val="eop"/>
          <w:rFonts w:asciiTheme="majorHAnsi" w:hAnsiTheme="majorHAnsi" w:cstheme="majorHAnsi"/>
        </w:rPr>
      </w:pPr>
    </w:p>
    <w:p w14:paraId="6D95B44A" w14:textId="48FD235E"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lastRenderedPageBreak/>
        <w:t xml:space="preserve">The air inside the enclosed building must be maintained under negative </w:t>
      </w:r>
      <w:proofErr w:type="gramStart"/>
      <w:r w:rsidRPr="00C372E0">
        <w:rPr>
          <w:rStyle w:val="normaltextrun"/>
          <w:rFonts w:asciiTheme="majorHAnsi" w:eastAsiaTheme="majorEastAsia" w:hAnsiTheme="majorHAnsi" w:cstheme="majorHAnsi"/>
          <w:color w:val="0B0C0C"/>
          <w:shd w:val="clear" w:color="auto" w:fill="FFFFFF"/>
        </w:rPr>
        <w:t>pressure, or</w:t>
      </w:r>
      <w:proofErr w:type="gramEnd"/>
      <w:r w:rsidRPr="00C372E0">
        <w:rPr>
          <w:rStyle w:val="normaltextrun"/>
          <w:rFonts w:asciiTheme="majorHAnsi" w:eastAsiaTheme="majorEastAsia" w:hAnsiTheme="majorHAnsi" w:cstheme="majorHAnsi"/>
          <w:color w:val="0B0C0C"/>
          <w:shd w:val="clear" w:color="auto" w:fill="FFFFFF"/>
        </w:rPr>
        <w:t xml:space="preserve"> have a localised extraction system that extracts dirty air from sources of pollution within the building. Sources that could potentially benefit from localised extraction include:</w:t>
      </w:r>
      <w:r w:rsidRPr="00C372E0">
        <w:rPr>
          <w:rStyle w:val="eop"/>
          <w:rFonts w:asciiTheme="majorHAnsi" w:eastAsiaTheme="majorEastAsia" w:hAnsiTheme="majorHAnsi" w:cstheme="majorHAnsi"/>
          <w:color w:val="0B0C0C"/>
        </w:rPr>
        <w:t> </w:t>
      </w:r>
    </w:p>
    <w:p w14:paraId="34B68F34" w14:textId="77777777" w:rsidR="004D28A2"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eop"/>
          <w:rFonts w:asciiTheme="majorHAnsi" w:eastAsiaTheme="majorEastAsia" w:hAnsiTheme="majorHAnsi" w:cstheme="majorHAnsi"/>
          <w:color w:val="0B0C0C"/>
        </w:rPr>
        <w:t> </w:t>
      </w:r>
    </w:p>
    <w:p w14:paraId="78679DEE" w14:textId="77777777" w:rsidR="004D28A2" w:rsidRPr="00C372E0" w:rsidRDefault="00B97337" w:rsidP="005F4370">
      <w:pPr>
        <w:pStyle w:val="paragraph"/>
        <w:numPr>
          <w:ilvl w:val="0"/>
          <w:numId w:val="47"/>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shredders and trommels</w:t>
      </w:r>
      <w:r w:rsidRPr="00C372E0">
        <w:rPr>
          <w:rStyle w:val="eop"/>
          <w:rFonts w:asciiTheme="majorHAnsi" w:eastAsiaTheme="majorEastAsia" w:hAnsiTheme="majorHAnsi" w:cstheme="majorHAnsi"/>
          <w:color w:val="0B0C0C"/>
        </w:rPr>
        <w:t> </w:t>
      </w:r>
    </w:p>
    <w:p w14:paraId="65D8CA74" w14:textId="77777777" w:rsidR="004D28A2" w:rsidRPr="00C372E0" w:rsidRDefault="00B97337" w:rsidP="005F4370">
      <w:pPr>
        <w:pStyle w:val="paragraph"/>
        <w:numPr>
          <w:ilvl w:val="0"/>
          <w:numId w:val="47"/>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waste loading and unloading areas</w:t>
      </w:r>
      <w:r w:rsidRPr="00C372E0">
        <w:rPr>
          <w:rStyle w:val="eop"/>
          <w:rFonts w:asciiTheme="majorHAnsi" w:eastAsiaTheme="majorEastAsia" w:hAnsiTheme="majorHAnsi" w:cstheme="majorHAnsi"/>
          <w:color w:val="0B0C0C"/>
        </w:rPr>
        <w:t> </w:t>
      </w:r>
    </w:p>
    <w:p w14:paraId="7E05DBEE" w14:textId="1C4A34D0" w:rsidR="00B97337" w:rsidRPr="00C372E0" w:rsidRDefault="00B97337" w:rsidP="005F4370">
      <w:pPr>
        <w:pStyle w:val="paragraph"/>
        <w:numPr>
          <w:ilvl w:val="0"/>
          <w:numId w:val="47"/>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odorous stockpiles</w:t>
      </w:r>
      <w:r w:rsidRPr="00C372E0">
        <w:rPr>
          <w:rStyle w:val="eop"/>
          <w:rFonts w:asciiTheme="majorHAnsi" w:eastAsiaTheme="majorEastAsia" w:hAnsiTheme="majorHAnsi" w:cstheme="majorHAnsi"/>
          <w:color w:val="0B0C0C"/>
        </w:rPr>
        <w:t> </w:t>
      </w:r>
    </w:p>
    <w:p w14:paraId="41D333D2"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eop"/>
          <w:rFonts w:asciiTheme="majorHAnsi" w:eastAsiaTheme="majorEastAsia" w:hAnsiTheme="majorHAnsi" w:cstheme="majorHAnsi"/>
        </w:rPr>
        <w:t> </w:t>
      </w:r>
    </w:p>
    <w:p w14:paraId="5E77CA97"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 xml:space="preserve">Implement measures to control door opening, to make sure that the engineered ventilation system works as effectively as possible. Maintain negative pressure when doors are </w:t>
      </w:r>
      <w:proofErr w:type="gramStart"/>
      <w:r w:rsidRPr="00C372E0">
        <w:rPr>
          <w:rStyle w:val="normaltextrun"/>
          <w:rFonts w:asciiTheme="majorHAnsi" w:eastAsiaTheme="majorEastAsia" w:hAnsiTheme="majorHAnsi" w:cstheme="majorHAnsi"/>
          <w:color w:val="0B0C0C"/>
          <w:shd w:val="clear" w:color="auto" w:fill="FFFFFF"/>
        </w:rPr>
        <w:t>opened, and</w:t>
      </w:r>
      <w:proofErr w:type="gramEnd"/>
      <w:r w:rsidRPr="00C372E0">
        <w:rPr>
          <w:rStyle w:val="normaltextrun"/>
          <w:rFonts w:asciiTheme="majorHAnsi" w:eastAsiaTheme="majorEastAsia" w:hAnsiTheme="majorHAnsi" w:cstheme="majorHAnsi"/>
          <w:color w:val="0B0C0C"/>
          <w:shd w:val="clear" w:color="auto" w:fill="FFFFFF"/>
        </w:rPr>
        <w:t xml:space="preserve"> monitor pressure to demonstrate effectiveness. Additional measures to minimise fugitive emissions may be required in some cases, for example installing an airlock entry system.</w:t>
      </w:r>
      <w:r w:rsidRPr="00C372E0">
        <w:rPr>
          <w:rStyle w:val="eop"/>
          <w:rFonts w:asciiTheme="majorHAnsi" w:eastAsiaTheme="majorEastAsia" w:hAnsiTheme="majorHAnsi" w:cstheme="majorHAnsi"/>
          <w:color w:val="0B0C0C"/>
        </w:rPr>
        <w:t> </w:t>
      </w:r>
    </w:p>
    <w:p w14:paraId="34A3F1C0"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eop"/>
          <w:rFonts w:asciiTheme="majorHAnsi" w:eastAsiaTheme="majorEastAsia" w:hAnsiTheme="majorHAnsi" w:cstheme="majorHAnsi"/>
        </w:rPr>
        <w:t> </w:t>
      </w:r>
    </w:p>
    <w:p w14:paraId="107E2600"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To reduce emissions of noise and vibration, have an appropriate minimum building surface density. Install acoustic seals on doors and windows, following advice from a specialist.</w:t>
      </w:r>
      <w:r w:rsidRPr="00C372E0">
        <w:rPr>
          <w:rStyle w:val="eop"/>
          <w:rFonts w:asciiTheme="majorHAnsi" w:eastAsiaTheme="majorEastAsia" w:hAnsiTheme="majorHAnsi" w:cstheme="majorHAnsi"/>
          <w:color w:val="0B0C0C"/>
        </w:rPr>
        <w:t> </w:t>
      </w:r>
    </w:p>
    <w:p w14:paraId="528479E8" w14:textId="77777777" w:rsidR="00B97337" w:rsidRPr="00C372E0" w:rsidRDefault="00B97337" w:rsidP="005F4370">
      <w:pPr>
        <w:rPr>
          <w:rFonts w:asciiTheme="majorHAnsi" w:hAnsiTheme="majorHAnsi" w:cstheme="majorHAnsi"/>
        </w:rPr>
      </w:pPr>
    </w:p>
    <w:p w14:paraId="3F45A40E" w14:textId="77777777" w:rsidR="00B97337" w:rsidRPr="004D271A" w:rsidRDefault="00B97337" w:rsidP="005F4370">
      <w:pPr>
        <w:pStyle w:val="Heading2"/>
        <w:spacing w:after="0" w:line="360" w:lineRule="auto"/>
      </w:pPr>
      <w:bookmarkStart w:id="10" w:name="_Toc175730056"/>
      <w:r w:rsidRPr="004D271A">
        <w:t>Point Source Emission to Air</w:t>
      </w:r>
      <w:bookmarkEnd w:id="10"/>
    </w:p>
    <w:p w14:paraId="6DB380B4"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Ensure all process emissions are collected, extracted and directed to an appropriate abatement system for treatment before release.</w:t>
      </w:r>
      <w:r w:rsidRPr="00C372E0">
        <w:rPr>
          <w:rStyle w:val="eop"/>
          <w:rFonts w:asciiTheme="majorHAnsi" w:eastAsiaTheme="majorEastAsia" w:hAnsiTheme="majorHAnsi" w:cstheme="majorHAnsi"/>
          <w:color w:val="0B0C0C"/>
        </w:rPr>
        <w:t> </w:t>
      </w:r>
    </w:p>
    <w:p w14:paraId="1A5D6E82"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eop"/>
          <w:rFonts w:asciiTheme="majorHAnsi" w:eastAsiaTheme="majorEastAsia" w:hAnsiTheme="majorHAnsi" w:cstheme="majorHAnsi"/>
        </w:rPr>
        <w:t> </w:t>
      </w:r>
    </w:p>
    <w:p w14:paraId="0D65211C"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Identify the main chemical constituents that are part of an inventory of emissions to air. Include the speciation of volatile organic compounds (VOCs) where identified in the inventory and it is practicable to do so. Characterise emissions sufficiently to ensure the chosen abatement systems are effective.</w:t>
      </w:r>
      <w:r w:rsidRPr="00C372E0">
        <w:rPr>
          <w:rStyle w:val="eop"/>
          <w:rFonts w:asciiTheme="majorHAnsi" w:eastAsiaTheme="majorEastAsia" w:hAnsiTheme="majorHAnsi" w:cstheme="majorHAnsi"/>
          <w:color w:val="0B0C0C"/>
        </w:rPr>
        <w:t> </w:t>
      </w:r>
    </w:p>
    <w:p w14:paraId="3F6F6773" w14:textId="058E3276" w:rsidR="00B97337" w:rsidRPr="00C372E0" w:rsidRDefault="00B97337" w:rsidP="005F4370">
      <w:pPr>
        <w:pStyle w:val="paragraph"/>
        <w:spacing w:before="0" w:beforeAutospacing="0" w:after="0" w:afterAutospacing="0" w:line="360" w:lineRule="auto"/>
        <w:textAlignment w:val="baseline"/>
        <w:rPr>
          <w:rStyle w:val="eop"/>
          <w:rFonts w:asciiTheme="majorHAnsi" w:eastAsiaTheme="majorEastAsia" w:hAnsiTheme="majorHAnsi" w:cstheme="majorHAnsi"/>
          <w:color w:val="0B0C0C"/>
        </w:rPr>
      </w:pPr>
      <w:r w:rsidRPr="00C372E0">
        <w:rPr>
          <w:rStyle w:val="eop"/>
          <w:rFonts w:asciiTheme="majorHAnsi" w:eastAsiaTheme="majorEastAsia" w:hAnsiTheme="majorHAnsi" w:cstheme="majorHAnsi"/>
        </w:rPr>
        <w:t> </w:t>
      </w:r>
      <w:r w:rsidRPr="00C372E0">
        <w:rPr>
          <w:rStyle w:val="normaltextrun"/>
          <w:rFonts w:asciiTheme="majorHAnsi" w:eastAsiaTheme="majorEastAsia" w:hAnsiTheme="majorHAnsi" w:cstheme="majorHAnsi"/>
          <w:color w:val="0B0C0C"/>
          <w:shd w:val="clear" w:color="auto" w:fill="FFFFFF"/>
        </w:rPr>
        <w:t>Reduce point source emissions to air (for example dust and odorous compounds) from the treatment of waste using an appropriate combination of abatement techniques. The appropriate combination of abatement techniques would include one o</w:t>
      </w:r>
      <w:r w:rsidR="00522021" w:rsidRPr="00C372E0">
        <w:rPr>
          <w:rStyle w:val="normaltextrun"/>
          <w:rFonts w:asciiTheme="majorHAnsi" w:eastAsiaTheme="majorEastAsia" w:hAnsiTheme="majorHAnsi" w:cstheme="majorHAnsi"/>
          <w:color w:val="0B0C0C"/>
          <w:shd w:val="clear" w:color="auto" w:fill="FFFFFF"/>
        </w:rPr>
        <w:t>r</w:t>
      </w:r>
      <w:r w:rsidRPr="00C372E0">
        <w:rPr>
          <w:rStyle w:val="normaltextrun"/>
          <w:rFonts w:asciiTheme="majorHAnsi" w:eastAsiaTheme="majorEastAsia" w:hAnsiTheme="majorHAnsi" w:cstheme="majorHAnsi"/>
          <w:color w:val="0B0C0C"/>
          <w:shd w:val="clear" w:color="auto" w:fill="FFFFFF"/>
        </w:rPr>
        <w:t xml:space="preserve"> more of:</w:t>
      </w:r>
      <w:r w:rsidRPr="00C372E0">
        <w:rPr>
          <w:rStyle w:val="eop"/>
          <w:rFonts w:asciiTheme="majorHAnsi" w:eastAsiaTheme="majorEastAsia" w:hAnsiTheme="majorHAnsi" w:cstheme="majorHAnsi"/>
          <w:color w:val="0B0C0C"/>
        </w:rPr>
        <w:t> </w:t>
      </w:r>
    </w:p>
    <w:p w14:paraId="2FE08976"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p>
    <w:p w14:paraId="2D2B6193" w14:textId="77777777" w:rsidR="004D28A2" w:rsidRPr="00C372E0" w:rsidRDefault="00B97337" w:rsidP="005F4370">
      <w:pPr>
        <w:pStyle w:val="paragraph"/>
        <w:numPr>
          <w:ilvl w:val="0"/>
          <w:numId w:val="48"/>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lastRenderedPageBreak/>
        <w:t>adsorption</w:t>
      </w:r>
      <w:r w:rsidRPr="00C372E0">
        <w:rPr>
          <w:rStyle w:val="eop"/>
          <w:rFonts w:asciiTheme="majorHAnsi" w:eastAsiaTheme="majorEastAsia" w:hAnsiTheme="majorHAnsi" w:cstheme="majorHAnsi"/>
          <w:color w:val="0B0C0C"/>
        </w:rPr>
        <w:t> </w:t>
      </w:r>
    </w:p>
    <w:p w14:paraId="6361A033" w14:textId="77777777" w:rsidR="004D28A2" w:rsidRPr="00C372E0" w:rsidRDefault="00B97337" w:rsidP="005F4370">
      <w:pPr>
        <w:pStyle w:val="paragraph"/>
        <w:numPr>
          <w:ilvl w:val="0"/>
          <w:numId w:val="48"/>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 xml:space="preserve">biofiltration, </w:t>
      </w:r>
      <w:proofErr w:type="spellStart"/>
      <w:r w:rsidRPr="00C372E0">
        <w:rPr>
          <w:rStyle w:val="normaltextrun"/>
          <w:rFonts w:asciiTheme="majorHAnsi" w:eastAsiaTheme="majorEastAsia" w:hAnsiTheme="majorHAnsi" w:cstheme="majorHAnsi"/>
          <w:color w:val="0B0C0C"/>
          <w:shd w:val="clear" w:color="auto" w:fill="FFFFFF"/>
        </w:rPr>
        <w:t>biotrickling</w:t>
      </w:r>
      <w:proofErr w:type="spellEnd"/>
      <w:r w:rsidRPr="00C372E0">
        <w:rPr>
          <w:rStyle w:val="normaltextrun"/>
          <w:rFonts w:asciiTheme="majorHAnsi" w:eastAsiaTheme="majorEastAsia" w:hAnsiTheme="majorHAnsi" w:cstheme="majorHAnsi"/>
          <w:color w:val="0B0C0C"/>
          <w:shd w:val="clear" w:color="auto" w:fill="FFFFFF"/>
        </w:rPr>
        <w:t xml:space="preserve"> or </w:t>
      </w:r>
      <w:proofErr w:type="spellStart"/>
      <w:r w:rsidRPr="00C372E0">
        <w:rPr>
          <w:rStyle w:val="normaltextrun"/>
          <w:rFonts w:asciiTheme="majorHAnsi" w:eastAsiaTheme="majorEastAsia" w:hAnsiTheme="majorHAnsi" w:cstheme="majorHAnsi"/>
          <w:color w:val="0B0C0C"/>
          <w:shd w:val="clear" w:color="auto" w:fill="FFFFFF"/>
        </w:rPr>
        <w:t>bioscrubbing</w:t>
      </w:r>
      <w:proofErr w:type="spellEnd"/>
      <w:r w:rsidRPr="00C372E0">
        <w:rPr>
          <w:rStyle w:val="eop"/>
          <w:rFonts w:asciiTheme="majorHAnsi" w:eastAsiaTheme="majorEastAsia" w:hAnsiTheme="majorHAnsi" w:cstheme="majorHAnsi"/>
          <w:color w:val="0B0C0C"/>
        </w:rPr>
        <w:t> </w:t>
      </w:r>
    </w:p>
    <w:p w14:paraId="02296C71" w14:textId="77777777" w:rsidR="004D28A2" w:rsidRPr="00C372E0" w:rsidRDefault="00B97337" w:rsidP="005F4370">
      <w:pPr>
        <w:pStyle w:val="paragraph"/>
        <w:numPr>
          <w:ilvl w:val="0"/>
          <w:numId w:val="48"/>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c</w:t>
      </w:r>
      <w:r w:rsidR="004D28A2" w:rsidRPr="00C372E0">
        <w:rPr>
          <w:rStyle w:val="normaltextrun"/>
          <w:rFonts w:asciiTheme="majorHAnsi" w:eastAsiaTheme="majorEastAsia" w:hAnsiTheme="majorHAnsi" w:cstheme="majorHAnsi"/>
          <w:color w:val="0B0C0C"/>
          <w:shd w:val="clear" w:color="auto" w:fill="FFFFFF"/>
        </w:rPr>
        <w:t>y</w:t>
      </w:r>
      <w:r w:rsidRPr="00C372E0">
        <w:rPr>
          <w:rStyle w:val="normaltextrun"/>
          <w:rFonts w:asciiTheme="majorHAnsi" w:eastAsiaTheme="majorEastAsia" w:hAnsiTheme="majorHAnsi" w:cstheme="majorHAnsi"/>
          <w:color w:val="0B0C0C"/>
          <w:shd w:val="clear" w:color="auto" w:fill="FFFFFF"/>
        </w:rPr>
        <w:t>clone</w:t>
      </w:r>
      <w:r w:rsidRPr="00C372E0">
        <w:rPr>
          <w:rStyle w:val="eop"/>
          <w:rFonts w:asciiTheme="majorHAnsi" w:eastAsiaTheme="majorEastAsia" w:hAnsiTheme="majorHAnsi" w:cstheme="majorHAnsi"/>
          <w:color w:val="0B0C0C"/>
        </w:rPr>
        <w:t> </w:t>
      </w:r>
    </w:p>
    <w:p w14:paraId="750D890E" w14:textId="77777777" w:rsidR="004D28A2" w:rsidRPr="00C372E0" w:rsidRDefault="00B97337" w:rsidP="005F4370">
      <w:pPr>
        <w:pStyle w:val="paragraph"/>
        <w:numPr>
          <w:ilvl w:val="0"/>
          <w:numId w:val="48"/>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fabric filter</w:t>
      </w:r>
      <w:r w:rsidRPr="00C372E0">
        <w:rPr>
          <w:rStyle w:val="eop"/>
          <w:rFonts w:asciiTheme="majorHAnsi" w:eastAsiaTheme="majorEastAsia" w:hAnsiTheme="majorHAnsi" w:cstheme="majorHAnsi"/>
          <w:color w:val="0B0C0C"/>
        </w:rPr>
        <w:t> </w:t>
      </w:r>
    </w:p>
    <w:p w14:paraId="772DE63C" w14:textId="6E9C1639" w:rsidR="00B97337" w:rsidRPr="00C372E0" w:rsidRDefault="00B97337" w:rsidP="005F4370">
      <w:pPr>
        <w:pStyle w:val="paragraph"/>
        <w:numPr>
          <w:ilvl w:val="0"/>
          <w:numId w:val="48"/>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water injection (into a shredder)</w:t>
      </w:r>
      <w:r w:rsidRPr="00C372E0">
        <w:rPr>
          <w:rStyle w:val="eop"/>
          <w:rFonts w:asciiTheme="majorHAnsi" w:eastAsiaTheme="majorEastAsia" w:hAnsiTheme="majorHAnsi" w:cstheme="majorHAnsi"/>
          <w:color w:val="0B0C0C"/>
        </w:rPr>
        <w:t> </w:t>
      </w:r>
    </w:p>
    <w:p w14:paraId="36E689E7"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eop"/>
          <w:rFonts w:asciiTheme="majorHAnsi" w:eastAsiaTheme="majorEastAsia" w:hAnsiTheme="majorHAnsi" w:cstheme="majorHAnsi"/>
          <w:color w:val="0B0C0C"/>
        </w:rPr>
        <w:t> </w:t>
      </w:r>
    </w:p>
    <w:p w14:paraId="4545315E" w14:textId="1A26645A"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Assess and design vent and stack locations and heights to make sure dispersion capability is adequate. Dispersion modelling may be needed to establish whether the height of the vent or stack allows emissions to disperse appropriately, preventing any impacts on receptors.</w:t>
      </w:r>
      <w:r w:rsidRPr="00C372E0">
        <w:rPr>
          <w:rStyle w:val="eop"/>
          <w:rFonts w:asciiTheme="majorHAnsi" w:eastAsiaTheme="majorEastAsia" w:hAnsiTheme="majorHAnsi" w:cstheme="majorHAnsi"/>
          <w:color w:val="0B0C0C"/>
        </w:rPr>
        <w:t> </w:t>
      </w:r>
    </w:p>
    <w:p w14:paraId="0A83C3CF"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eop"/>
          <w:rFonts w:asciiTheme="majorHAnsi" w:eastAsiaTheme="majorEastAsia" w:hAnsiTheme="majorHAnsi" w:cstheme="majorHAnsi"/>
        </w:rPr>
        <w:t> </w:t>
      </w:r>
    </w:p>
    <w:p w14:paraId="7BFB9BCF"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Where monitoring is required, including for odour, install suitable monitoring points which meet the sampling standard for the relevant pollutants.</w:t>
      </w:r>
      <w:r w:rsidRPr="00C372E0">
        <w:rPr>
          <w:rStyle w:val="eop"/>
          <w:rFonts w:asciiTheme="majorHAnsi" w:eastAsiaTheme="majorEastAsia" w:hAnsiTheme="majorHAnsi" w:cstheme="majorHAnsi"/>
          <w:color w:val="0B0C0C"/>
        </w:rPr>
        <w:t> </w:t>
      </w:r>
    </w:p>
    <w:p w14:paraId="7E955C91"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eop"/>
          <w:rFonts w:asciiTheme="majorHAnsi" w:eastAsiaTheme="majorEastAsia" w:hAnsiTheme="majorHAnsi" w:cstheme="majorHAnsi"/>
        </w:rPr>
        <w:t> </w:t>
      </w:r>
    </w:p>
    <w:p w14:paraId="430D16FE"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Use monitoring to demonstrate the effectiveness of the abatement, so that preventive or corrective action can be taken as necessary.</w:t>
      </w:r>
      <w:r w:rsidRPr="00C372E0">
        <w:rPr>
          <w:rStyle w:val="eop"/>
          <w:rFonts w:asciiTheme="majorHAnsi" w:eastAsiaTheme="majorEastAsia" w:hAnsiTheme="majorHAnsi" w:cstheme="majorHAnsi"/>
          <w:color w:val="0B0C0C"/>
        </w:rPr>
        <w:t> </w:t>
      </w:r>
    </w:p>
    <w:p w14:paraId="456E5F96" w14:textId="4F816209"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Implement contingency measures for abatement system down-time and for any abnormal events, for example biofilter media change, including suspending operations until the site is back under control, or having standby abatement available.</w:t>
      </w:r>
      <w:r w:rsidRPr="00C372E0">
        <w:rPr>
          <w:rStyle w:val="eop"/>
          <w:rFonts w:asciiTheme="majorHAnsi" w:eastAsiaTheme="majorEastAsia" w:hAnsiTheme="majorHAnsi" w:cstheme="majorHAnsi"/>
          <w:color w:val="0B0C0C"/>
        </w:rPr>
        <w:t> </w:t>
      </w:r>
    </w:p>
    <w:p w14:paraId="3655C4E6" w14:textId="77777777" w:rsidR="00B97337" w:rsidRPr="00C372E0" w:rsidRDefault="00B97337" w:rsidP="005F4370">
      <w:pPr>
        <w:rPr>
          <w:rFonts w:asciiTheme="majorHAnsi" w:hAnsiTheme="majorHAnsi" w:cstheme="majorHAnsi"/>
        </w:rPr>
      </w:pPr>
    </w:p>
    <w:p w14:paraId="136F895E" w14:textId="77777777" w:rsidR="00B97337" w:rsidRPr="00541AAD" w:rsidRDefault="00B97337" w:rsidP="005F4370">
      <w:pPr>
        <w:pStyle w:val="Heading2"/>
        <w:spacing w:after="0" w:line="360" w:lineRule="auto"/>
      </w:pPr>
      <w:bookmarkStart w:id="11" w:name="_Toc175730057"/>
      <w:r w:rsidRPr="00541AAD">
        <w:t>Fugitive Emissions to Air</w:t>
      </w:r>
      <w:bookmarkEnd w:id="11"/>
    </w:p>
    <w:p w14:paraId="38F59E82" w14:textId="4EB713AF"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Prevent and minimise fugitive emissions to air, including dust, litter, odour</w:t>
      </w:r>
      <w:r w:rsidR="00541AAD">
        <w:rPr>
          <w:rStyle w:val="normaltextrun"/>
          <w:rFonts w:asciiTheme="majorHAnsi" w:eastAsiaTheme="majorEastAsia" w:hAnsiTheme="majorHAnsi" w:cstheme="majorHAnsi"/>
          <w:color w:val="0B0C0C"/>
          <w:shd w:val="clear" w:color="auto" w:fill="FFFFFF"/>
        </w:rPr>
        <w:t xml:space="preserve"> and</w:t>
      </w:r>
      <w:r w:rsidRPr="00C372E0">
        <w:rPr>
          <w:rStyle w:val="normaltextrun"/>
          <w:rFonts w:asciiTheme="majorHAnsi" w:eastAsiaTheme="majorEastAsia" w:hAnsiTheme="majorHAnsi" w:cstheme="majorHAnsi"/>
          <w:color w:val="0B0C0C"/>
          <w:shd w:val="clear" w:color="auto" w:fill="FFFFFF"/>
        </w:rPr>
        <w:t xml:space="preserve"> noise. Relying solely on dispersion and wind direction to minimise pollution at sensitive receptors is not sufficient.</w:t>
      </w:r>
      <w:r w:rsidRPr="00C372E0">
        <w:rPr>
          <w:rStyle w:val="eop"/>
          <w:rFonts w:asciiTheme="majorHAnsi" w:eastAsiaTheme="majorEastAsia" w:hAnsiTheme="majorHAnsi" w:cstheme="majorHAnsi"/>
          <w:color w:val="0B0C0C"/>
        </w:rPr>
        <w:t> </w:t>
      </w:r>
    </w:p>
    <w:p w14:paraId="41CEC661"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eop"/>
          <w:rFonts w:asciiTheme="majorHAnsi" w:eastAsiaTheme="majorEastAsia" w:hAnsiTheme="majorHAnsi" w:cstheme="majorHAnsi"/>
        </w:rPr>
        <w:t> </w:t>
      </w:r>
    </w:p>
    <w:p w14:paraId="349D5952" w14:textId="77777777" w:rsidR="00B97337" w:rsidRPr="00C372E0" w:rsidRDefault="00B97337" w:rsidP="005F4370">
      <w:pPr>
        <w:pStyle w:val="paragraph"/>
        <w:spacing w:before="0" w:beforeAutospacing="0" w:after="0" w:afterAutospacing="0" w:line="360" w:lineRule="auto"/>
        <w:textAlignment w:val="baseline"/>
        <w:rPr>
          <w:rStyle w:val="eop"/>
          <w:rFonts w:asciiTheme="majorHAnsi" w:eastAsiaTheme="majorEastAsia" w:hAnsiTheme="majorHAnsi" w:cstheme="majorHAnsi"/>
          <w:color w:val="0B0C0C"/>
        </w:rPr>
      </w:pPr>
      <w:r w:rsidRPr="00C372E0">
        <w:rPr>
          <w:rStyle w:val="normaltextrun"/>
          <w:rFonts w:asciiTheme="majorHAnsi" w:eastAsiaTheme="majorEastAsia" w:hAnsiTheme="majorHAnsi" w:cstheme="majorHAnsi"/>
          <w:color w:val="0B0C0C"/>
          <w:shd w:val="clear" w:color="auto" w:fill="FFFFFF"/>
        </w:rPr>
        <w:t>Use waste pre-acceptance, waste acceptance and site inspection checks and procedures to identify wastes that could cause, or are causing, fugitive emissions to air. In such cases:</w:t>
      </w:r>
      <w:r w:rsidRPr="00C372E0">
        <w:rPr>
          <w:rStyle w:val="eop"/>
          <w:rFonts w:asciiTheme="majorHAnsi" w:eastAsiaTheme="majorEastAsia" w:hAnsiTheme="majorHAnsi" w:cstheme="majorHAnsi"/>
          <w:color w:val="0B0C0C"/>
        </w:rPr>
        <w:t> </w:t>
      </w:r>
    </w:p>
    <w:p w14:paraId="13786FB7"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p>
    <w:p w14:paraId="3C38C014" w14:textId="77777777" w:rsidR="004D28A2" w:rsidRPr="00C372E0" w:rsidRDefault="00B97337" w:rsidP="005F4370">
      <w:pPr>
        <w:pStyle w:val="paragraph"/>
        <w:numPr>
          <w:ilvl w:val="0"/>
          <w:numId w:val="49"/>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take appropriate risk-assessed measures to prevent and control emissions</w:t>
      </w:r>
      <w:r w:rsidRPr="00C372E0">
        <w:rPr>
          <w:rStyle w:val="eop"/>
          <w:rFonts w:asciiTheme="majorHAnsi" w:eastAsiaTheme="majorEastAsia" w:hAnsiTheme="majorHAnsi" w:cstheme="majorHAnsi"/>
          <w:color w:val="0B0C0C"/>
        </w:rPr>
        <w:t> </w:t>
      </w:r>
    </w:p>
    <w:p w14:paraId="72DDE74B" w14:textId="1BD101A4" w:rsidR="00B97337" w:rsidRPr="00C372E0" w:rsidRDefault="00B97337" w:rsidP="005F4370">
      <w:pPr>
        <w:pStyle w:val="paragraph"/>
        <w:numPr>
          <w:ilvl w:val="0"/>
          <w:numId w:val="49"/>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lastRenderedPageBreak/>
        <w:t>prioritise their treatment or transfer</w:t>
      </w:r>
      <w:r w:rsidRPr="00C372E0">
        <w:rPr>
          <w:rStyle w:val="eop"/>
          <w:rFonts w:asciiTheme="majorHAnsi" w:eastAsiaTheme="majorEastAsia" w:hAnsiTheme="majorHAnsi" w:cstheme="majorHAnsi"/>
          <w:color w:val="0B0C0C"/>
        </w:rPr>
        <w:t> </w:t>
      </w:r>
    </w:p>
    <w:p w14:paraId="45FF169E"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eop"/>
          <w:rFonts w:asciiTheme="majorHAnsi" w:eastAsiaTheme="majorEastAsia" w:hAnsiTheme="majorHAnsi" w:cstheme="majorHAnsi"/>
        </w:rPr>
        <w:t> </w:t>
      </w:r>
    </w:p>
    <w:p w14:paraId="1361A410" w14:textId="2A5D72F1" w:rsidR="00B97337" w:rsidRDefault="00B97337" w:rsidP="005F4370">
      <w:pPr>
        <w:pStyle w:val="paragraph"/>
        <w:spacing w:before="0" w:beforeAutospacing="0" w:after="0" w:afterAutospacing="0" w:line="360" w:lineRule="auto"/>
        <w:textAlignment w:val="baseline"/>
        <w:rPr>
          <w:rStyle w:val="eop"/>
          <w:rFonts w:asciiTheme="majorHAnsi" w:eastAsiaTheme="majorEastAsia" w:hAnsiTheme="majorHAnsi" w:cstheme="majorHAnsi"/>
          <w:color w:val="0B0C0C"/>
        </w:rPr>
      </w:pPr>
      <w:r w:rsidRPr="00C372E0">
        <w:rPr>
          <w:rStyle w:val="normaltextrun"/>
          <w:rFonts w:asciiTheme="majorHAnsi" w:eastAsiaTheme="majorEastAsia" w:hAnsiTheme="majorHAnsi" w:cstheme="majorHAnsi"/>
          <w:color w:val="0B0C0C"/>
          <w:shd w:val="clear" w:color="auto" w:fill="FFFFFF"/>
        </w:rPr>
        <w:t>Where necessary to prevent fugitive emissions to air from the storage or handling of wastes, use a combination of the following measures:</w:t>
      </w:r>
      <w:r w:rsidRPr="00C372E0">
        <w:rPr>
          <w:rStyle w:val="eop"/>
          <w:rFonts w:asciiTheme="majorHAnsi" w:eastAsiaTheme="majorEastAsia" w:hAnsiTheme="majorHAnsi" w:cstheme="majorHAnsi"/>
          <w:color w:val="0B0C0C"/>
        </w:rPr>
        <w:t> </w:t>
      </w:r>
    </w:p>
    <w:p w14:paraId="1E535376" w14:textId="77777777" w:rsidR="00F1643F" w:rsidRPr="00C372E0" w:rsidRDefault="00F1643F" w:rsidP="005F4370">
      <w:pPr>
        <w:pStyle w:val="paragraph"/>
        <w:spacing w:before="0" w:beforeAutospacing="0" w:after="0" w:afterAutospacing="0" w:line="360" w:lineRule="auto"/>
        <w:textAlignment w:val="baseline"/>
        <w:rPr>
          <w:rFonts w:asciiTheme="majorHAnsi" w:eastAsiaTheme="majorEastAsia" w:hAnsiTheme="majorHAnsi" w:cstheme="majorHAnsi"/>
          <w:color w:val="0B0C0C"/>
        </w:rPr>
      </w:pPr>
    </w:p>
    <w:p w14:paraId="3ECA53F8" w14:textId="77777777" w:rsidR="004D28A2" w:rsidRPr="00C372E0" w:rsidRDefault="00B97337" w:rsidP="005F4370">
      <w:pPr>
        <w:pStyle w:val="paragraph"/>
        <w:numPr>
          <w:ilvl w:val="0"/>
          <w:numId w:val="50"/>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use fully enclosed material transfer and storage systems and equipment outside buildings, for example conveyors, hoppers, containers, tanks and skips</w:t>
      </w:r>
      <w:r w:rsidRPr="00C372E0">
        <w:rPr>
          <w:rStyle w:val="eop"/>
          <w:rFonts w:asciiTheme="majorHAnsi" w:eastAsiaTheme="majorEastAsia" w:hAnsiTheme="majorHAnsi" w:cstheme="majorHAnsi"/>
          <w:color w:val="0B0C0C"/>
        </w:rPr>
        <w:t> </w:t>
      </w:r>
    </w:p>
    <w:p w14:paraId="42DFEDCE" w14:textId="77777777" w:rsidR="004D28A2" w:rsidRPr="00C372E0" w:rsidRDefault="00B97337" w:rsidP="005F4370">
      <w:pPr>
        <w:pStyle w:val="paragraph"/>
        <w:numPr>
          <w:ilvl w:val="0"/>
          <w:numId w:val="50"/>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store and handle the waste within a suitably enclosed area (for example bays), a building or enclosed building</w:t>
      </w:r>
      <w:r w:rsidRPr="00C372E0">
        <w:rPr>
          <w:rStyle w:val="eop"/>
          <w:rFonts w:asciiTheme="majorHAnsi" w:eastAsiaTheme="majorEastAsia" w:hAnsiTheme="majorHAnsi" w:cstheme="majorHAnsi"/>
          <w:color w:val="0B0C0C"/>
        </w:rPr>
        <w:t> </w:t>
      </w:r>
    </w:p>
    <w:p w14:paraId="6149795A" w14:textId="77777777" w:rsidR="004D28A2" w:rsidRPr="00C372E0" w:rsidRDefault="00B97337" w:rsidP="005F4370">
      <w:pPr>
        <w:pStyle w:val="paragraph"/>
        <w:numPr>
          <w:ilvl w:val="0"/>
          <w:numId w:val="50"/>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keep doors closed except when access is required</w:t>
      </w:r>
      <w:r w:rsidRPr="00C372E0">
        <w:rPr>
          <w:rStyle w:val="eop"/>
          <w:rFonts w:asciiTheme="majorHAnsi" w:eastAsiaTheme="majorEastAsia" w:hAnsiTheme="majorHAnsi" w:cstheme="majorHAnsi"/>
          <w:color w:val="0B0C0C"/>
        </w:rPr>
        <w:t> </w:t>
      </w:r>
    </w:p>
    <w:p w14:paraId="284D7105" w14:textId="77777777" w:rsidR="004D28A2" w:rsidRPr="00C372E0" w:rsidRDefault="00B97337" w:rsidP="005F4370">
      <w:pPr>
        <w:pStyle w:val="paragraph"/>
        <w:numPr>
          <w:ilvl w:val="0"/>
          <w:numId w:val="50"/>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keep enclosed buildings and equipment under adequate negative pressure with an appropriate abated air circulation or extraction system, locating air extraction points close to potential emission sources</w:t>
      </w:r>
      <w:r w:rsidRPr="00C372E0">
        <w:rPr>
          <w:rStyle w:val="eop"/>
          <w:rFonts w:asciiTheme="majorHAnsi" w:eastAsiaTheme="majorEastAsia" w:hAnsiTheme="majorHAnsi" w:cstheme="majorHAnsi"/>
          <w:color w:val="0B0C0C"/>
        </w:rPr>
        <w:t> </w:t>
      </w:r>
    </w:p>
    <w:p w14:paraId="2C5BF84C" w14:textId="0C4AAFF8" w:rsidR="00B97337" w:rsidRPr="00C372E0" w:rsidRDefault="00B97337" w:rsidP="005F4370">
      <w:pPr>
        <w:pStyle w:val="paragraph"/>
        <w:numPr>
          <w:ilvl w:val="0"/>
          <w:numId w:val="50"/>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use fast-acting or ‘airlock’ doors that default to closed</w:t>
      </w:r>
      <w:r w:rsidRPr="00C372E0">
        <w:rPr>
          <w:rStyle w:val="eop"/>
          <w:rFonts w:asciiTheme="majorHAnsi" w:eastAsiaTheme="majorEastAsia" w:hAnsiTheme="majorHAnsi" w:cstheme="majorHAnsi"/>
          <w:color w:val="0B0C0C"/>
        </w:rPr>
        <w:t> </w:t>
      </w:r>
    </w:p>
    <w:p w14:paraId="5F5145C9"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eop"/>
          <w:rFonts w:asciiTheme="majorHAnsi" w:eastAsiaTheme="majorEastAsia" w:hAnsiTheme="majorHAnsi" w:cstheme="majorHAnsi"/>
        </w:rPr>
        <w:t> </w:t>
      </w:r>
    </w:p>
    <w:p w14:paraId="4BEF297A" w14:textId="562F1BED" w:rsidR="00B97337" w:rsidRPr="00C372E0" w:rsidRDefault="00B97337" w:rsidP="005F4370">
      <w:pPr>
        <w:pStyle w:val="paragraph"/>
        <w:spacing w:before="0" w:beforeAutospacing="0" w:after="0" w:afterAutospacing="0" w:line="360" w:lineRule="auto"/>
        <w:textAlignment w:val="baseline"/>
        <w:rPr>
          <w:rStyle w:val="eop"/>
          <w:rFonts w:asciiTheme="majorHAnsi" w:eastAsiaTheme="majorEastAsia" w:hAnsiTheme="majorHAnsi" w:cstheme="majorHAnsi"/>
          <w:color w:val="0B0C0C"/>
        </w:rPr>
      </w:pPr>
      <w:r w:rsidRPr="00C372E0">
        <w:rPr>
          <w:rStyle w:val="normaltextrun"/>
          <w:rFonts w:asciiTheme="majorHAnsi" w:eastAsiaTheme="majorEastAsia" w:hAnsiTheme="majorHAnsi" w:cstheme="majorHAnsi"/>
          <w:color w:val="0B0C0C"/>
          <w:shd w:val="clear" w:color="auto" w:fill="FFFFFF"/>
        </w:rPr>
        <w:t>Have an appropriate, regular maintenance programme covering all buildings, plant and equipment</w:t>
      </w:r>
      <w:r w:rsidR="00E36CEF" w:rsidRPr="00C372E0">
        <w:rPr>
          <w:rStyle w:val="normaltextrun"/>
          <w:rFonts w:asciiTheme="majorHAnsi" w:eastAsiaTheme="majorEastAsia" w:hAnsiTheme="majorHAnsi" w:cstheme="majorHAnsi"/>
          <w:color w:val="0B0C0C"/>
          <w:shd w:val="clear" w:color="auto" w:fill="FFFFFF"/>
        </w:rPr>
        <w:t>.</w:t>
      </w:r>
      <w:r w:rsidRPr="00C372E0">
        <w:rPr>
          <w:rStyle w:val="normaltextrun"/>
          <w:rFonts w:asciiTheme="majorHAnsi" w:eastAsiaTheme="majorEastAsia" w:hAnsiTheme="majorHAnsi" w:cstheme="majorHAnsi"/>
          <w:color w:val="0B0C0C"/>
          <w:shd w:val="clear" w:color="auto" w:fill="FFFFFF"/>
        </w:rPr>
        <w:t xml:space="preserve"> The maintenance programme must include:</w:t>
      </w:r>
      <w:r w:rsidRPr="00C372E0">
        <w:rPr>
          <w:rStyle w:val="eop"/>
          <w:rFonts w:asciiTheme="majorHAnsi" w:eastAsiaTheme="majorEastAsia" w:hAnsiTheme="majorHAnsi" w:cstheme="majorHAnsi"/>
          <w:color w:val="0B0C0C"/>
        </w:rPr>
        <w:t> </w:t>
      </w:r>
    </w:p>
    <w:p w14:paraId="31171805" w14:textId="77777777" w:rsidR="00B97337" w:rsidRPr="00C372E0" w:rsidRDefault="00B97337" w:rsidP="005F4370">
      <w:pPr>
        <w:pStyle w:val="paragraph"/>
        <w:spacing w:before="0" w:beforeAutospacing="0" w:after="0" w:afterAutospacing="0" w:line="360" w:lineRule="auto"/>
        <w:textAlignment w:val="baseline"/>
        <w:rPr>
          <w:rFonts w:asciiTheme="majorHAnsi" w:eastAsiaTheme="majorEastAsia" w:hAnsiTheme="majorHAnsi" w:cstheme="majorHAnsi"/>
          <w:color w:val="0B0C0C"/>
          <w:shd w:val="clear" w:color="auto" w:fill="FFFFFF"/>
        </w:rPr>
      </w:pPr>
    </w:p>
    <w:p w14:paraId="0ADF48A8" w14:textId="77777777" w:rsidR="004D28A2" w:rsidRPr="00C372E0" w:rsidRDefault="00B97337" w:rsidP="005F4370">
      <w:pPr>
        <w:pStyle w:val="paragraph"/>
        <w:numPr>
          <w:ilvl w:val="0"/>
          <w:numId w:val="51"/>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a leak detection and repair programme to promptly identify and mitigate any fugitive emissions of organic compounds from treatment plant and associated infrastructure (for example, pipework, conveyors or tanks)</w:t>
      </w:r>
      <w:r w:rsidRPr="00C372E0">
        <w:rPr>
          <w:rStyle w:val="eop"/>
          <w:rFonts w:asciiTheme="majorHAnsi" w:eastAsiaTheme="majorEastAsia" w:hAnsiTheme="majorHAnsi" w:cstheme="majorHAnsi"/>
          <w:color w:val="0B0C0C"/>
        </w:rPr>
        <w:t> </w:t>
      </w:r>
    </w:p>
    <w:p w14:paraId="01E4727D" w14:textId="07EEFC76" w:rsidR="004D28A2" w:rsidRPr="00C372E0" w:rsidRDefault="00B97337" w:rsidP="005F4370">
      <w:pPr>
        <w:pStyle w:val="paragraph"/>
        <w:numPr>
          <w:ilvl w:val="0"/>
          <w:numId w:val="51"/>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regular inspection and cleaning of all waste storage and treatment areas and equipment (including conveyor belts) to avoid contamination</w:t>
      </w:r>
    </w:p>
    <w:p w14:paraId="0215E507" w14:textId="485F0F8D" w:rsidR="00B97337" w:rsidRPr="00C372E0" w:rsidRDefault="00B97337" w:rsidP="005F4370">
      <w:pPr>
        <w:pStyle w:val="paragraph"/>
        <w:numPr>
          <w:ilvl w:val="0"/>
          <w:numId w:val="51"/>
        </w:numPr>
        <w:spacing w:before="0" w:beforeAutospacing="0" w:after="0" w:afterAutospacing="0" w:line="360" w:lineRule="auto"/>
        <w:textAlignment w:val="baseline"/>
        <w:rPr>
          <w:rStyle w:val="eop"/>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preventing plant and equipment from corroding (for example, conveyors or pipes) – including selecting and using appropriate construction materials, and lining or coating equipment with corrosion inhibitors</w:t>
      </w:r>
      <w:r w:rsidRPr="00C372E0">
        <w:rPr>
          <w:rStyle w:val="eop"/>
          <w:rFonts w:asciiTheme="majorHAnsi" w:eastAsiaTheme="majorEastAsia" w:hAnsiTheme="majorHAnsi" w:cstheme="majorHAnsi"/>
          <w:color w:val="0B0C0C"/>
        </w:rPr>
        <w:t> </w:t>
      </w:r>
    </w:p>
    <w:p w14:paraId="7A3EE0F4" w14:textId="77777777" w:rsidR="00216994" w:rsidRDefault="00216994" w:rsidP="005F4370">
      <w:pPr>
        <w:pStyle w:val="Heading2"/>
        <w:spacing w:after="0" w:line="360" w:lineRule="auto"/>
      </w:pPr>
      <w:bookmarkStart w:id="12" w:name="_Toc175730058"/>
    </w:p>
    <w:p w14:paraId="24FC5AE4" w14:textId="5CFD3DF6" w:rsidR="004F71B0" w:rsidRPr="003B6D01" w:rsidRDefault="00B97337" w:rsidP="005F4370">
      <w:pPr>
        <w:pStyle w:val="Heading2"/>
        <w:spacing w:after="0" w:line="360" w:lineRule="auto"/>
        <w:rPr>
          <w:rStyle w:val="normaltextrun"/>
        </w:rPr>
      </w:pPr>
      <w:r w:rsidRPr="008634BC">
        <w:t>Measures for Dust, Mud and Litter</w:t>
      </w:r>
      <w:bookmarkEnd w:id="12"/>
    </w:p>
    <w:p w14:paraId="0DB1C92B" w14:textId="74455FBE" w:rsidR="001D1D3F" w:rsidRPr="00216994" w:rsidRDefault="001D1D3F" w:rsidP="00216994">
      <w:pPr>
        <w:pStyle w:val="paragraph"/>
        <w:spacing w:before="0" w:beforeAutospacing="0" w:after="0" w:afterAutospacing="0" w:line="360" w:lineRule="auto"/>
        <w:textAlignment w:val="baseline"/>
        <w:rPr>
          <w:rStyle w:val="normaltextrun"/>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 xml:space="preserve">Where activities are likely to produce dust and particulates, mud or litter that could cause </w:t>
      </w:r>
      <w:r>
        <w:rPr>
          <w:rStyle w:val="normaltextrun"/>
          <w:rFonts w:asciiTheme="majorHAnsi" w:eastAsiaTheme="majorEastAsia" w:hAnsiTheme="majorHAnsi" w:cstheme="majorHAnsi"/>
          <w:color w:val="0B0C0C"/>
          <w:shd w:val="clear" w:color="auto" w:fill="FFFFFF"/>
        </w:rPr>
        <w:t>harm</w:t>
      </w:r>
      <w:r w:rsidRPr="00C372E0">
        <w:rPr>
          <w:rStyle w:val="normaltextrun"/>
          <w:rFonts w:asciiTheme="majorHAnsi" w:eastAsiaTheme="majorEastAsia" w:hAnsiTheme="majorHAnsi" w:cstheme="majorHAnsi"/>
          <w:color w:val="0B0C0C"/>
          <w:shd w:val="clear" w:color="auto" w:fill="FFFFFF"/>
        </w:rPr>
        <w:t xml:space="preserve"> at sensitive receptors, or if such </w:t>
      </w:r>
      <w:r>
        <w:rPr>
          <w:rStyle w:val="normaltextrun"/>
          <w:rFonts w:asciiTheme="majorHAnsi" w:eastAsiaTheme="majorEastAsia" w:hAnsiTheme="majorHAnsi" w:cstheme="majorHAnsi"/>
          <w:color w:val="0B0C0C"/>
          <w:shd w:val="clear" w:color="auto" w:fill="FFFFFF"/>
        </w:rPr>
        <w:t>harm</w:t>
      </w:r>
      <w:r w:rsidRPr="00C372E0">
        <w:rPr>
          <w:rStyle w:val="normaltextrun"/>
          <w:rFonts w:asciiTheme="majorHAnsi" w:eastAsiaTheme="majorEastAsia" w:hAnsiTheme="majorHAnsi" w:cstheme="majorHAnsi"/>
          <w:color w:val="0B0C0C"/>
          <w:shd w:val="clear" w:color="auto" w:fill="FFFFFF"/>
        </w:rPr>
        <w:t xml:space="preserve"> has been substantiated, implement and regularly review a </w:t>
      </w:r>
      <w:r w:rsidR="00D34E11">
        <w:rPr>
          <w:rStyle w:val="normaltextrun"/>
          <w:rFonts w:asciiTheme="majorHAnsi" w:eastAsiaTheme="majorEastAsia" w:hAnsiTheme="majorHAnsi" w:cstheme="majorHAnsi"/>
          <w:color w:val="0B0C0C"/>
          <w:shd w:val="clear" w:color="auto" w:fill="FFFFFF"/>
        </w:rPr>
        <w:t>relevant</w:t>
      </w:r>
      <w:r w:rsidRPr="00C372E0">
        <w:rPr>
          <w:rStyle w:val="normaltextrun"/>
          <w:rFonts w:asciiTheme="majorHAnsi" w:eastAsiaTheme="majorEastAsia" w:hAnsiTheme="majorHAnsi" w:cstheme="majorHAnsi"/>
          <w:color w:val="0B0C0C"/>
          <w:shd w:val="clear" w:color="auto" w:fill="FFFFFF"/>
        </w:rPr>
        <w:t xml:space="preserve"> management plan. </w:t>
      </w:r>
      <w:r w:rsidRPr="00C372E0">
        <w:rPr>
          <w:rStyle w:val="eop"/>
          <w:rFonts w:asciiTheme="majorHAnsi" w:eastAsiaTheme="majorEastAsia" w:hAnsiTheme="majorHAnsi" w:cstheme="majorHAnsi"/>
          <w:color w:val="0B0C0C"/>
        </w:rPr>
        <w:t> </w:t>
      </w:r>
    </w:p>
    <w:p w14:paraId="5C04DA64" w14:textId="77777777" w:rsidR="00216994" w:rsidRDefault="00216994" w:rsidP="005F4370">
      <w:pPr>
        <w:pStyle w:val="Heading4"/>
        <w:spacing w:after="0" w:line="360" w:lineRule="auto"/>
        <w:rPr>
          <w:rStyle w:val="normaltextrun"/>
          <w:rFonts w:cstheme="majorHAnsi"/>
          <w:color w:val="000000"/>
          <w:shd w:val="clear" w:color="auto" w:fill="FFFFFF"/>
        </w:rPr>
      </w:pPr>
    </w:p>
    <w:p w14:paraId="4487FE12" w14:textId="5948E1A2" w:rsidR="00683A30" w:rsidRPr="00C971F8" w:rsidRDefault="00B97337" w:rsidP="005F4370">
      <w:pPr>
        <w:pStyle w:val="Heading4"/>
        <w:spacing w:after="0" w:line="360" w:lineRule="auto"/>
        <w:rPr>
          <w:rFonts w:cstheme="majorHAnsi"/>
          <w:color w:val="000000"/>
        </w:rPr>
      </w:pPr>
      <w:r w:rsidRPr="00C372E0">
        <w:rPr>
          <w:rStyle w:val="normaltextrun"/>
          <w:rFonts w:cstheme="majorHAnsi"/>
          <w:color w:val="000000"/>
          <w:shd w:val="clear" w:color="auto" w:fill="FFFFFF"/>
        </w:rPr>
        <w:t>Site layout, housekeeping and operations</w:t>
      </w:r>
      <w:r w:rsidRPr="00C372E0">
        <w:rPr>
          <w:rStyle w:val="eop"/>
          <w:rFonts w:cstheme="majorHAnsi"/>
          <w:color w:val="000000"/>
        </w:rPr>
        <w:t> </w:t>
      </w:r>
    </w:p>
    <w:p w14:paraId="210F2EF8" w14:textId="599B62C4" w:rsidR="005B4588" w:rsidRPr="00C372E0" w:rsidRDefault="00B97337" w:rsidP="005F4370">
      <w:pPr>
        <w:pStyle w:val="paragraph"/>
        <w:numPr>
          <w:ilvl w:val="0"/>
          <w:numId w:val="3"/>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Design the site layout to prevent emissions and limit the emissions sensitive receptors are exposed to – for example homes, schools</w:t>
      </w:r>
      <w:r w:rsidR="00683A30">
        <w:rPr>
          <w:rStyle w:val="normaltextrun"/>
          <w:rFonts w:asciiTheme="majorHAnsi" w:eastAsiaTheme="majorEastAsia" w:hAnsiTheme="majorHAnsi" w:cstheme="majorHAnsi"/>
          <w:color w:val="0B0C0C"/>
          <w:shd w:val="clear" w:color="auto" w:fill="FFFFFF"/>
        </w:rPr>
        <w:t xml:space="preserve"> or</w:t>
      </w:r>
      <w:r w:rsidRPr="00C372E0">
        <w:rPr>
          <w:rStyle w:val="normaltextrun"/>
          <w:rFonts w:asciiTheme="majorHAnsi" w:eastAsiaTheme="majorEastAsia" w:hAnsiTheme="majorHAnsi" w:cstheme="majorHAnsi"/>
          <w:color w:val="0B0C0C"/>
          <w:shd w:val="clear" w:color="auto" w:fill="FFFFFF"/>
        </w:rPr>
        <w:t xml:space="preserve"> hospitals</w:t>
      </w:r>
    </w:p>
    <w:p w14:paraId="5E89A986" w14:textId="77777777" w:rsidR="005B4588" w:rsidRPr="00C372E0" w:rsidRDefault="00B97337" w:rsidP="005F4370">
      <w:pPr>
        <w:pStyle w:val="paragraph"/>
        <w:numPr>
          <w:ilvl w:val="0"/>
          <w:numId w:val="3"/>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Use good housekeeping practices so the site is clear of dust, mud, litter and other debris</w:t>
      </w:r>
      <w:r w:rsidRPr="00C372E0">
        <w:rPr>
          <w:rStyle w:val="eop"/>
          <w:rFonts w:asciiTheme="majorHAnsi" w:eastAsiaTheme="majorEastAsia" w:hAnsiTheme="majorHAnsi" w:cstheme="majorHAnsi"/>
          <w:color w:val="0B0C0C"/>
        </w:rPr>
        <w:t> </w:t>
      </w:r>
    </w:p>
    <w:p w14:paraId="623953D1" w14:textId="77777777" w:rsidR="005B4588" w:rsidRPr="00C372E0" w:rsidRDefault="00B97337" w:rsidP="005F4370">
      <w:pPr>
        <w:pStyle w:val="paragraph"/>
        <w:numPr>
          <w:ilvl w:val="0"/>
          <w:numId w:val="3"/>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Use road sweepers to remove dust, mud, litter and other debris</w:t>
      </w:r>
      <w:r w:rsidRPr="00C372E0">
        <w:rPr>
          <w:rStyle w:val="eop"/>
          <w:rFonts w:asciiTheme="majorHAnsi" w:eastAsiaTheme="majorEastAsia" w:hAnsiTheme="majorHAnsi" w:cstheme="majorHAnsi"/>
          <w:color w:val="0B0C0C"/>
        </w:rPr>
        <w:t> </w:t>
      </w:r>
    </w:p>
    <w:p w14:paraId="4C516678" w14:textId="77777777" w:rsidR="005B4588" w:rsidRPr="00C372E0" w:rsidRDefault="00B97337" w:rsidP="005F4370">
      <w:pPr>
        <w:pStyle w:val="paragraph"/>
        <w:numPr>
          <w:ilvl w:val="0"/>
          <w:numId w:val="3"/>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Erect litter fences or micro-netting around the site</w:t>
      </w:r>
      <w:r w:rsidRPr="00C372E0">
        <w:rPr>
          <w:rStyle w:val="eop"/>
          <w:rFonts w:asciiTheme="majorHAnsi" w:eastAsiaTheme="majorEastAsia" w:hAnsiTheme="majorHAnsi" w:cstheme="majorHAnsi"/>
          <w:color w:val="0B0C0C"/>
        </w:rPr>
        <w:t> </w:t>
      </w:r>
    </w:p>
    <w:p w14:paraId="69D4F8DC" w14:textId="77777777" w:rsidR="005B4588" w:rsidRPr="00C372E0" w:rsidRDefault="00B97337" w:rsidP="005F4370">
      <w:pPr>
        <w:pStyle w:val="paragraph"/>
        <w:numPr>
          <w:ilvl w:val="0"/>
          <w:numId w:val="3"/>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Avoid activities that could spread dust and particulates, mud or litter during high winds – for example, loading and unloading waste from vehicles outside buildings or treating waste materials outside buildings</w:t>
      </w:r>
      <w:r w:rsidRPr="00C372E0">
        <w:rPr>
          <w:rStyle w:val="eop"/>
          <w:rFonts w:asciiTheme="majorHAnsi" w:eastAsiaTheme="majorEastAsia" w:hAnsiTheme="majorHAnsi" w:cstheme="majorHAnsi"/>
          <w:color w:val="0B0C0C"/>
        </w:rPr>
        <w:t> </w:t>
      </w:r>
    </w:p>
    <w:p w14:paraId="2A5C0603" w14:textId="77777777" w:rsidR="00B97337" w:rsidRPr="00C372E0" w:rsidRDefault="00B97337" w:rsidP="005F4370">
      <w:pPr>
        <w:pStyle w:val="paragraph"/>
        <w:numPr>
          <w:ilvl w:val="0"/>
          <w:numId w:val="3"/>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Make sure abatement systems are designed to treat and minimise releases – these systems must be monitored and maintained following the designer’s or manufacturer’s recommendations</w:t>
      </w:r>
      <w:r w:rsidRPr="00C372E0">
        <w:rPr>
          <w:rStyle w:val="eop"/>
          <w:rFonts w:asciiTheme="majorHAnsi" w:eastAsiaTheme="majorEastAsia" w:hAnsiTheme="majorHAnsi" w:cstheme="majorHAnsi"/>
          <w:color w:val="0B0C0C"/>
        </w:rPr>
        <w:t> </w:t>
      </w:r>
    </w:p>
    <w:p w14:paraId="275F5EC2" w14:textId="77777777" w:rsidR="00B97337" w:rsidRDefault="00B97337" w:rsidP="005F4370">
      <w:pPr>
        <w:pStyle w:val="paragraph"/>
        <w:spacing w:before="0" w:beforeAutospacing="0" w:after="0" w:afterAutospacing="0" w:line="360" w:lineRule="auto"/>
        <w:textAlignment w:val="baseline"/>
        <w:rPr>
          <w:rStyle w:val="eop"/>
          <w:rFonts w:asciiTheme="majorHAnsi" w:eastAsiaTheme="majorEastAsia" w:hAnsiTheme="majorHAnsi" w:cstheme="majorHAnsi"/>
        </w:rPr>
      </w:pPr>
      <w:r w:rsidRPr="00C372E0">
        <w:rPr>
          <w:rStyle w:val="eop"/>
          <w:rFonts w:asciiTheme="majorHAnsi" w:eastAsiaTheme="majorEastAsia" w:hAnsiTheme="majorHAnsi" w:cstheme="majorHAnsi"/>
        </w:rPr>
        <w:t> </w:t>
      </w:r>
    </w:p>
    <w:p w14:paraId="2A59EA79" w14:textId="77777777" w:rsidR="00C971F8" w:rsidRPr="00C372E0" w:rsidRDefault="00C971F8" w:rsidP="005F4370">
      <w:pPr>
        <w:pStyle w:val="paragraph"/>
        <w:spacing w:before="0" w:beforeAutospacing="0" w:after="0" w:afterAutospacing="0" w:line="360" w:lineRule="auto"/>
        <w:textAlignment w:val="baseline"/>
        <w:rPr>
          <w:rFonts w:asciiTheme="majorHAnsi" w:hAnsiTheme="majorHAnsi" w:cstheme="majorHAnsi"/>
        </w:rPr>
      </w:pPr>
    </w:p>
    <w:p w14:paraId="4F1DE8C3" w14:textId="283A0D94" w:rsidR="004F71B0" w:rsidRPr="00C971F8" w:rsidRDefault="00B97337" w:rsidP="005F4370">
      <w:pPr>
        <w:pStyle w:val="Heading4"/>
        <w:spacing w:after="0" w:line="360" w:lineRule="auto"/>
      </w:pPr>
      <w:r w:rsidRPr="00683A30">
        <w:rPr>
          <w:rStyle w:val="normaltextrun"/>
        </w:rPr>
        <w:t>Enclosure in buildings</w:t>
      </w:r>
      <w:r w:rsidRPr="00683A30">
        <w:rPr>
          <w:rStyle w:val="eop"/>
        </w:rPr>
        <w:t> </w:t>
      </w:r>
    </w:p>
    <w:p w14:paraId="23B440DB" w14:textId="77777777" w:rsidR="005B4588" w:rsidRPr="00C372E0" w:rsidRDefault="00B97337" w:rsidP="005F4370">
      <w:pPr>
        <w:pStyle w:val="paragraph"/>
        <w:numPr>
          <w:ilvl w:val="0"/>
          <w:numId w:val="4"/>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Carry out operations inside buildings using negative pressure dust extraction systems whenever possible</w:t>
      </w:r>
      <w:r w:rsidRPr="00C372E0">
        <w:rPr>
          <w:rStyle w:val="eop"/>
          <w:rFonts w:asciiTheme="majorHAnsi" w:eastAsiaTheme="majorEastAsia" w:hAnsiTheme="majorHAnsi" w:cstheme="majorHAnsi"/>
          <w:color w:val="0B0C0C"/>
        </w:rPr>
        <w:t> </w:t>
      </w:r>
    </w:p>
    <w:p w14:paraId="5528C602" w14:textId="77777777" w:rsidR="005B4588" w:rsidRPr="00C372E0" w:rsidRDefault="00B97337" w:rsidP="005F4370">
      <w:pPr>
        <w:pStyle w:val="paragraph"/>
        <w:numPr>
          <w:ilvl w:val="0"/>
          <w:numId w:val="4"/>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Install PVC strip curtains to reduce emissions through doorways</w:t>
      </w:r>
      <w:r w:rsidRPr="00C372E0">
        <w:rPr>
          <w:rStyle w:val="eop"/>
          <w:rFonts w:asciiTheme="majorHAnsi" w:eastAsiaTheme="majorEastAsia" w:hAnsiTheme="majorHAnsi" w:cstheme="majorHAnsi"/>
          <w:color w:val="0B0C0C"/>
        </w:rPr>
        <w:t> </w:t>
      </w:r>
    </w:p>
    <w:p w14:paraId="18411A43" w14:textId="77777777" w:rsidR="005B4588" w:rsidRPr="00C372E0" w:rsidRDefault="00B97337" w:rsidP="005F4370">
      <w:pPr>
        <w:pStyle w:val="paragraph"/>
        <w:numPr>
          <w:ilvl w:val="0"/>
          <w:numId w:val="4"/>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Install automatic, fast-closing doors and designing doorways and openings in a way that prevents through-drafts</w:t>
      </w:r>
      <w:r w:rsidRPr="00C372E0">
        <w:rPr>
          <w:rStyle w:val="eop"/>
          <w:rFonts w:asciiTheme="majorHAnsi" w:eastAsiaTheme="majorEastAsia" w:hAnsiTheme="majorHAnsi" w:cstheme="majorHAnsi"/>
          <w:color w:val="0B0C0C"/>
        </w:rPr>
        <w:t> </w:t>
      </w:r>
    </w:p>
    <w:p w14:paraId="14994686" w14:textId="77777777" w:rsidR="005B4588" w:rsidRPr="00C372E0" w:rsidRDefault="00B97337" w:rsidP="005F4370">
      <w:pPr>
        <w:pStyle w:val="paragraph"/>
        <w:numPr>
          <w:ilvl w:val="0"/>
          <w:numId w:val="4"/>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Enclose conveyors and minimising drops, or using pneumatic or screw conveying systems</w:t>
      </w:r>
      <w:r w:rsidRPr="00C372E0">
        <w:rPr>
          <w:rStyle w:val="eop"/>
          <w:rFonts w:asciiTheme="majorHAnsi" w:eastAsiaTheme="majorEastAsia" w:hAnsiTheme="majorHAnsi" w:cstheme="majorHAnsi"/>
          <w:color w:val="0B0C0C"/>
        </w:rPr>
        <w:t> </w:t>
      </w:r>
    </w:p>
    <w:p w14:paraId="57332F69" w14:textId="77777777" w:rsidR="00B97337" w:rsidRPr="00C372E0" w:rsidRDefault="00B97337" w:rsidP="005F4370">
      <w:pPr>
        <w:pStyle w:val="paragraph"/>
        <w:numPr>
          <w:ilvl w:val="0"/>
          <w:numId w:val="4"/>
        </w:numPr>
        <w:spacing w:before="0" w:beforeAutospacing="0" w:after="0" w:afterAutospacing="0" w:line="360" w:lineRule="auto"/>
        <w:textAlignment w:val="baseline"/>
        <w:rPr>
          <w:rStyle w:val="normaltextrun"/>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Install filters to vents on silos, building extractors and conveying systems</w:t>
      </w:r>
      <w:r w:rsidRPr="00C372E0">
        <w:rPr>
          <w:rStyle w:val="eop"/>
          <w:rFonts w:asciiTheme="majorHAnsi" w:eastAsiaTheme="majorEastAsia" w:hAnsiTheme="majorHAnsi" w:cstheme="majorHAnsi"/>
          <w:color w:val="0B0C0C"/>
        </w:rPr>
        <w:t> </w:t>
      </w:r>
    </w:p>
    <w:p w14:paraId="02269F2A" w14:textId="5090563F" w:rsidR="004F71B0" w:rsidRPr="00C971F8" w:rsidRDefault="00B97337" w:rsidP="005F4370">
      <w:pPr>
        <w:pStyle w:val="Heading4"/>
        <w:spacing w:after="0" w:line="360" w:lineRule="auto"/>
      </w:pPr>
      <w:r w:rsidRPr="00683A30">
        <w:rPr>
          <w:rStyle w:val="normaltextrun"/>
        </w:rPr>
        <w:lastRenderedPageBreak/>
        <w:t>Vehicle movement</w:t>
      </w:r>
      <w:r w:rsidRPr="00683A30">
        <w:rPr>
          <w:rStyle w:val="eop"/>
        </w:rPr>
        <w:t> </w:t>
      </w:r>
    </w:p>
    <w:p w14:paraId="071C6020" w14:textId="77777777" w:rsidR="005B4588" w:rsidRPr="00C372E0" w:rsidRDefault="00B97337" w:rsidP="005F4370">
      <w:pPr>
        <w:pStyle w:val="paragraph"/>
        <w:numPr>
          <w:ilvl w:val="0"/>
          <w:numId w:val="5"/>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Use enclosed vehicles, skips or containers wherever possible, or covering them if this is not possible (unless they’re empty)</w:t>
      </w:r>
      <w:r w:rsidRPr="00C372E0">
        <w:rPr>
          <w:rStyle w:val="eop"/>
          <w:rFonts w:asciiTheme="majorHAnsi" w:eastAsiaTheme="majorEastAsia" w:hAnsiTheme="majorHAnsi" w:cstheme="majorHAnsi"/>
          <w:color w:val="0B0C0C"/>
        </w:rPr>
        <w:t> </w:t>
      </w:r>
    </w:p>
    <w:p w14:paraId="66A05821" w14:textId="77777777" w:rsidR="005B4588" w:rsidRPr="00C372E0" w:rsidRDefault="00B97337" w:rsidP="005F4370">
      <w:pPr>
        <w:pStyle w:val="paragraph"/>
        <w:numPr>
          <w:ilvl w:val="0"/>
          <w:numId w:val="5"/>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Enforce speed limits and reducing vehicle movements and idling on site</w:t>
      </w:r>
      <w:r w:rsidRPr="00C372E0">
        <w:rPr>
          <w:rStyle w:val="eop"/>
          <w:rFonts w:asciiTheme="majorHAnsi" w:eastAsiaTheme="majorEastAsia" w:hAnsiTheme="majorHAnsi" w:cstheme="majorHAnsi"/>
          <w:color w:val="0B0C0C"/>
        </w:rPr>
        <w:t> </w:t>
      </w:r>
    </w:p>
    <w:p w14:paraId="36C6F275" w14:textId="094F9AB4" w:rsidR="005B4588" w:rsidRPr="00C372E0" w:rsidRDefault="00B97337" w:rsidP="005F4370">
      <w:pPr>
        <w:pStyle w:val="paragraph"/>
        <w:numPr>
          <w:ilvl w:val="0"/>
          <w:numId w:val="5"/>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Surface or pave roadways suitably (ideally with concrete) to make them easy to clean</w:t>
      </w:r>
      <w:r w:rsidRPr="00C372E0">
        <w:rPr>
          <w:rStyle w:val="eop"/>
          <w:rFonts w:asciiTheme="majorHAnsi" w:eastAsiaTheme="majorEastAsia" w:hAnsiTheme="majorHAnsi" w:cstheme="majorHAnsi"/>
          <w:color w:val="0B0C0C"/>
        </w:rPr>
        <w:t> </w:t>
      </w:r>
    </w:p>
    <w:p w14:paraId="09504441" w14:textId="77777777" w:rsidR="005B4588" w:rsidRPr="00C372E0" w:rsidRDefault="00B97337" w:rsidP="005F4370">
      <w:pPr>
        <w:pStyle w:val="paragraph"/>
        <w:numPr>
          <w:ilvl w:val="0"/>
          <w:numId w:val="5"/>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Ensure vehicles keep to paved roads</w:t>
      </w:r>
      <w:r w:rsidRPr="00C372E0">
        <w:rPr>
          <w:rStyle w:val="eop"/>
          <w:rFonts w:asciiTheme="majorHAnsi" w:eastAsiaTheme="majorEastAsia" w:hAnsiTheme="majorHAnsi" w:cstheme="majorHAnsi"/>
          <w:color w:val="0B0C0C"/>
        </w:rPr>
        <w:t> </w:t>
      </w:r>
    </w:p>
    <w:p w14:paraId="67572B9B" w14:textId="77777777" w:rsidR="005B4588" w:rsidRPr="00C372E0" w:rsidRDefault="00B97337" w:rsidP="005F4370">
      <w:pPr>
        <w:pStyle w:val="paragraph"/>
        <w:numPr>
          <w:ilvl w:val="0"/>
          <w:numId w:val="5"/>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Regularly clean and dampen roadways</w:t>
      </w:r>
      <w:r w:rsidRPr="00C372E0">
        <w:rPr>
          <w:rStyle w:val="eop"/>
          <w:rFonts w:asciiTheme="majorHAnsi" w:eastAsiaTheme="majorEastAsia" w:hAnsiTheme="majorHAnsi" w:cstheme="majorHAnsi"/>
          <w:color w:val="0B0C0C"/>
        </w:rPr>
        <w:t> </w:t>
      </w:r>
    </w:p>
    <w:p w14:paraId="1630C9C7" w14:textId="77777777" w:rsidR="005B4588" w:rsidRPr="00C372E0" w:rsidRDefault="00B97337" w:rsidP="005F4370">
      <w:pPr>
        <w:pStyle w:val="paragraph"/>
        <w:numPr>
          <w:ilvl w:val="0"/>
          <w:numId w:val="5"/>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Use wheel wash systems to slow trucks – wash wheels and keep roadways damp</w:t>
      </w:r>
      <w:r w:rsidRPr="00C372E0">
        <w:rPr>
          <w:rStyle w:val="eop"/>
          <w:rFonts w:asciiTheme="majorHAnsi" w:eastAsiaTheme="majorEastAsia" w:hAnsiTheme="majorHAnsi" w:cstheme="majorHAnsi"/>
          <w:color w:val="0B0C0C"/>
        </w:rPr>
        <w:t> </w:t>
      </w:r>
    </w:p>
    <w:p w14:paraId="68B9A36B" w14:textId="77777777" w:rsidR="00B97337" w:rsidRPr="00C372E0" w:rsidRDefault="00B97337" w:rsidP="005F4370">
      <w:pPr>
        <w:pStyle w:val="paragraph"/>
        <w:numPr>
          <w:ilvl w:val="0"/>
          <w:numId w:val="5"/>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Ensure road-going vehicles do not enter unmade ground and muddy areas (including the tipping piles) to reduce muddy track-out</w:t>
      </w:r>
      <w:r w:rsidRPr="00C372E0">
        <w:rPr>
          <w:rStyle w:val="eop"/>
          <w:rFonts w:asciiTheme="majorHAnsi" w:eastAsiaTheme="majorEastAsia" w:hAnsiTheme="majorHAnsi" w:cstheme="majorHAnsi"/>
          <w:color w:val="0B0C0C"/>
        </w:rPr>
        <w:t> </w:t>
      </w:r>
    </w:p>
    <w:p w14:paraId="34BF2EB1"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eop"/>
          <w:rFonts w:asciiTheme="majorHAnsi" w:eastAsiaTheme="majorEastAsia" w:hAnsiTheme="majorHAnsi" w:cstheme="majorHAnsi"/>
        </w:rPr>
        <w:t> </w:t>
      </w:r>
    </w:p>
    <w:p w14:paraId="16AFE407" w14:textId="5F7A5FF5" w:rsidR="004F71B0" w:rsidRPr="00042B70" w:rsidRDefault="00B97337" w:rsidP="005F4370">
      <w:pPr>
        <w:pStyle w:val="Heading4"/>
        <w:spacing w:after="0" w:line="360" w:lineRule="auto"/>
      </w:pPr>
      <w:r w:rsidRPr="00683A30">
        <w:rPr>
          <w:rStyle w:val="normaltextrun"/>
        </w:rPr>
        <w:t>Dust suppression and monitoring</w:t>
      </w:r>
      <w:r w:rsidRPr="00683A30">
        <w:rPr>
          <w:rStyle w:val="eop"/>
        </w:rPr>
        <w:t> </w:t>
      </w:r>
    </w:p>
    <w:p w14:paraId="2FA8EC29" w14:textId="77777777" w:rsidR="005B4588" w:rsidRPr="00C372E0" w:rsidRDefault="00B97337" w:rsidP="005F4370">
      <w:pPr>
        <w:pStyle w:val="paragraph"/>
        <w:numPr>
          <w:ilvl w:val="0"/>
          <w:numId w:val="6"/>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Use dust suppression systems (such as mist sprays, bowsers, water cannons, chemical suppressants, heavy water and foam suppressants) at appropriate locations and times</w:t>
      </w:r>
      <w:r w:rsidRPr="00C372E0">
        <w:rPr>
          <w:rStyle w:val="eop"/>
          <w:rFonts w:asciiTheme="majorHAnsi" w:eastAsiaTheme="majorEastAsia" w:hAnsiTheme="majorHAnsi" w:cstheme="majorHAnsi"/>
          <w:color w:val="0B0C0C"/>
        </w:rPr>
        <w:t> </w:t>
      </w:r>
    </w:p>
    <w:p w14:paraId="7E78A4ED" w14:textId="77777777" w:rsidR="00B97337" w:rsidRPr="00C372E0" w:rsidRDefault="00B97337" w:rsidP="005F4370">
      <w:pPr>
        <w:pStyle w:val="paragraph"/>
        <w:numPr>
          <w:ilvl w:val="0"/>
          <w:numId w:val="6"/>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Install dust and particulate monitors with trigger alarms</w:t>
      </w:r>
      <w:r w:rsidRPr="00C372E0">
        <w:rPr>
          <w:rStyle w:val="eop"/>
          <w:rFonts w:asciiTheme="majorHAnsi" w:eastAsiaTheme="majorEastAsia" w:hAnsiTheme="majorHAnsi" w:cstheme="majorHAnsi"/>
          <w:color w:val="0B0C0C"/>
        </w:rPr>
        <w:t> </w:t>
      </w:r>
    </w:p>
    <w:p w14:paraId="30337357" w14:textId="77777777" w:rsidR="001B65BC" w:rsidRDefault="001B65BC" w:rsidP="005F4370">
      <w:pPr>
        <w:pStyle w:val="paragraph"/>
        <w:spacing w:before="0" w:beforeAutospacing="0" w:after="0" w:afterAutospacing="0" w:line="360" w:lineRule="auto"/>
        <w:textAlignment w:val="baseline"/>
        <w:rPr>
          <w:rStyle w:val="eop"/>
          <w:rFonts w:asciiTheme="majorHAnsi" w:eastAsiaTheme="majorEastAsia" w:hAnsiTheme="majorHAnsi" w:cstheme="majorHAnsi"/>
        </w:rPr>
      </w:pPr>
    </w:p>
    <w:p w14:paraId="755C159A" w14:textId="40F209BF" w:rsidR="00B97337" w:rsidRPr="001B65BC" w:rsidRDefault="001B65BC" w:rsidP="005F4370">
      <w:pPr>
        <w:pStyle w:val="paragraph"/>
        <w:spacing w:before="0" w:beforeAutospacing="0" w:after="0" w:afterAutospacing="0" w:line="360" w:lineRule="auto"/>
        <w:textAlignment w:val="baseline"/>
        <w:rPr>
          <w:rStyle w:val="eop"/>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Locate measures such as mist sprays as close as possible to point source emissions of dust, for example at conveyors, trommels, shredders, and at building entrances – except where this would increase odour from biodegradable waste.</w:t>
      </w:r>
      <w:r w:rsidRPr="00C372E0">
        <w:rPr>
          <w:rStyle w:val="eop"/>
          <w:rFonts w:asciiTheme="majorHAnsi" w:eastAsiaTheme="majorEastAsia" w:hAnsiTheme="majorHAnsi" w:cstheme="majorHAnsi"/>
          <w:color w:val="0B0C0C"/>
        </w:rPr>
        <w:t> </w:t>
      </w:r>
      <w:r w:rsidR="00B97337" w:rsidRPr="00C372E0">
        <w:rPr>
          <w:rStyle w:val="eop"/>
          <w:rFonts w:asciiTheme="majorHAnsi" w:eastAsiaTheme="majorEastAsia" w:hAnsiTheme="majorHAnsi" w:cstheme="majorHAnsi"/>
        </w:rPr>
        <w:t> </w:t>
      </w:r>
    </w:p>
    <w:p w14:paraId="712DF3EA" w14:textId="77777777" w:rsidR="001B65BC" w:rsidRPr="00C372E0" w:rsidRDefault="001B65BC" w:rsidP="005F4370">
      <w:pPr>
        <w:pStyle w:val="paragraph"/>
        <w:spacing w:before="0" w:beforeAutospacing="0" w:after="0" w:afterAutospacing="0" w:line="360" w:lineRule="auto"/>
        <w:textAlignment w:val="baseline"/>
        <w:rPr>
          <w:rFonts w:asciiTheme="majorHAnsi" w:hAnsiTheme="majorHAnsi" w:cstheme="majorHAnsi"/>
        </w:rPr>
      </w:pPr>
    </w:p>
    <w:p w14:paraId="41986E60" w14:textId="3D68C5A2" w:rsidR="004F71B0" w:rsidRPr="00042B70" w:rsidRDefault="00B97337" w:rsidP="005F4370">
      <w:pPr>
        <w:pStyle w:val="Heading4"/>
        <w:spacing w:after="0" w:line="360" w:lineRule="auto"/>
      </w:pPr>
      <w:r w:rsidRPr="00683A30">
        <w:rPr>
          <w:rStyle w:val="normaltextrun"/>
        </w:rPr>
        <w:t>Stockpiled wastes and open ground</w:t>
      </w:r>
      <w:r w:rsidRPr="00683A30">
        <w:rPr>
          <w:rStyle w:val="eop"/>
        </w:rPr>
        <w:t> </w:t>
      </w:r>
    </w:p>
    <w:p w14:paraId="19A37637" w14:textId="77777777" w:rsidR="00B97337" w:rsidRPr="00C372E0" w:rsidRDefault="00B97337" w:rsidP="005F4370">
      <w:pPr>
        <w:pStyle w:val="paragraph"/>
        <w:spacing w:before="0" w:beforeAutospacing="0" w:after="0" w:afterAutospacing="0" w:line="360" w:lineRule="auto"/>
        <w:textAlignment w:val="baseline"/>
        <w:rPr>
          <w:rStyle w:val="eop"/>
          <w:rFonts w:asciiTheme="majorHAnsi" w:eastAsiaTheme="majorEastAsia" w:hAnsiTheme="majorHAnsi" w:cstheme="majorHAnsi"/>
          <w:color w:val="0B0C0C"/>
        </w:rPr>
      </w:pPr>
      <w:r w:rsidRPr="00C372E0">
        <w:rPr>
          <w:rStyle w:val="normaltextrun"/>
          <w:rFonts w:asciiTheme="majorHAnsi" w:eastAsiaTheme="majorEastAsia" w:hAnsiTheme="majorHAnsi" w:cstheme="majorHAnsi"/>
          <w:color w:val="0B0C0C"/>
          <w:shd w:val="clear" w:color="auto" w:fill="FFFFFF"/>
        </w:rPr>
        <w:t xml:space="preserve">Keep stockpile levels at least 0.5m below the top of structures holding the waste to </w:t>
      </w:r>
      <w:proofErr w:type="gramStart"/>
      <w:r w:rsidRPr="00C372E0">
        <w:rPr>
          <w:rStyle w:val="normaltextrun"/>
          <w:rFonts w:asciiTheme="majorHAnsi" w:eastAsiaTheme="majorEastAsia" w:hAnsiTheme="majorHAnsi" w:cstheme="majorHAnsi"/>
          <w:color w:val="0B0C0C"/>
          <w:shd w:val="clear" w:color="auto" w:fill="FFFFFF"/>
        </w:rPr>
        <w:t>minimise wind-whipping at all times</w:t>
      </w:r>
      <w:proofErr w:type="gramEnd"/>
      <w:r w:rsidRPr="00C372E0">
        <w:rPr>
          <w:rStyle w:val="normaltextrun"/>
          <w:rFonts w:asciiTheme="majorHAnsi" w:eastAsiaTheme="majorEastAsia" w:hAnsiTheme="majorHAnsi" w:cstheme="majorHAnsi"/>
          <w:color w:val="0B0C0C"/>
          <w:shd w:val="clear" w:color="auto" w:fill="FFFFFF"/>
        </w:rPr>
        <w:t>. Other measures include:</w:t>
      </w:r>
      <w:r w:rsidRPr="00C372E0">
        <w:rPr>
          <w:rStyle w:val="eop"/>
          <w:rFonts w:asciiTheme="majorHAnsi" w:eastAsiaTheme="majorEastAsia" w:hAnsiTheme="majorHAnsi" w:cstheme="majorHAnsi"/>
          <w:color w:val="0B0C0C"/>
        </w:rPr>
        <w:t> </w:t>
      </w:r>
    </w:p>
    <w:p w14:paraId="2EFADF91"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p>
    <w:p w14:paraId="695F915E" w14:textId="77777777" w:rsidR="005B4588" w:rsidRPr="00C372E0" w:rsidRDefault="00B97337" w:rsidP="005F4370">
      <w:pPr>
        <w:pStyle w:val="paragraph"/>
        <w:numPr>
          <w:ilvl w:val="0"/>
          <w:numId w:val="7"/>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Control the moisture content of the material in the stockpile to prevent materials becoming friable</w:t>
      </w:r>
      <w:r w:rsidRPr="00C372E0">
        <w:rPr>
          <w:rStyle w:val="eop"/>
          <w:rFonts w:asciiTheme="majorHAnsi" w:eastAsiaTheme="majorEastAsia" w:hAnsiTheme="majorHAnsi" w:cstheme="majorHAnsi"/>
          <w:color w:val="0B0C0C"/>
        </w:rPr>
        <w:t> </w:t>
      </w:r>
    </w:p>
    <w:p w14:paraId="1258BF3C" w14:textId="77777777" w:rsidR="00B97337" w:rsidRPr="00C372E0" w:rsidRDefault="00B97337" w:rsidP="005F4370">
      <w:pPr>
        <w:pStyle w:val="paragraph"/>
        <w:numPr>
          <w:ilvl w:val="0"/>
          <w:numId w:val="7"/>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Plant grass or trees on open ground to reduce dust (hydro-seeding can rapidly establish vegetation on waste tips, slag heaps or other apparently infertile ground)</w:t>
      </w:r>
      <w:r w:rsidRPr="00C372E0">
        <w:rPr>
          <w:rStyle w:val="eop"/>
          <w:rFonts w:asciiTheme="majorHAnsi" w:eastAsiaTheme="majorEastAsia" w:hAnsiTheme="majorHAnsi" w:cstheme="majorHAnsi"/>
          <w:color w:val="0B0C0C"/>
        </w:rPr>
        <w:t> </w:t>
      </w:r>
    </w:p>
    <w:p w14:paraId="16C4A08E" w14:textId="23C81765" w:rsidR="00B97337" w:rsidRPr="00C372E0" w:rsidRDefault="00B97337" w:rsidP="005F4370">
      <w:pPr>
        <w:pStyle w:val="paragraph"/>
        <w:spacing w:before="0" w:beforeAutospacing="0" w:after="0" w:afterAutospacing="0" w:line="360" w:lineRule="auto"/>
        <w:textAlignment w:val="baseline"/>
        <w:rPr>
          <w:rStyle w:val="eop"/>
          <w:rFonts w:asciiTheme="majorHAnsi" w:eastAsiaTheme="majorEastAsia" w:hAnsiTheme="majorHAnsi" w:cstheme="majorHAnsi"/>
          <w:color w:val="0B0C0C"/>
        </w:rPr>
      </w:pPr>
      <w:r w:rsidRPr="00C372E0">
        <w:rPr>
          <w:rStyle w:val="normaltextrun"/>
          <w:rFonts w:asciiTheme="majorHAnsi" w:eastAsiaTheme="majorEastAsia" w:hAnsiTheme="majorHAnsi" w:cstheme="majorHAnsi"/>
          <w:color w:val="0B0C0C"/>
          <w:shd w:val="clear" w:color="auto" w:fill="FFFFFF"/>
        </w:rPr>
        <w:lastRenderedPageBreak/>
        <w:t>If stockpiling waste outdoors is unavoidable, take steps to prevent material escaping from them. For example:</w:t>
      </w:r>
      <w:r w:rsidRPr="00C372E0">
        <w:rPr>
          <w:rStyle w:val="eop"/>
          <w:rFonts w:asciiTheme="majorHAnsi" w:eastAsiaTheme="majorEastAsia" w:hAnsiTheme="majorHAnsi" w:cstheme="majorHAnsi"/>
          <w:color w:val="0B0C0C"/>
        </w:rPr>
        <w:t> </w:t>
      </w:r>
    </w:p>
    <w:p w14:paraId="1050215C"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p>
    <w:p w14:paraId="6D1C7B9E" w14:textId="77777777" w:rsidR="005B4588" w:rsidRPr="00C372E0" w:rsidRDefault="00B97337" w:rsidP="005F4370">
      <w:pPr>
        <w:pStyle w:val="paragraph"/>
        <w:numPr>
          <w:ilvl w:val="0"/>
          <w:numId w:val="8"/>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Use sprays and binders</w:t>
      </w:r>
      <w:r w:rsidRPr="00C372E0">
        <w:rPr>
          <w:rStyle w:val="eop"/>
          <w:rFonts w:asciiTheme="majorHAnsi" w:eastAsiaTheme="majorEastAsia" w:hAnsiTheme="majorHAnsi" w:cstheme="majorHAnsi"/>
          <w:color w:val="0B0C0C"/>
        </w:rPr>
        <w:t> </w:t>
      </w:r>
    </w:p>
    <w:p w14:paraId="78BF5B40" w14:textId="77777777" w:rsidR="005B4588" w:rsidRPr="00C372E0" w:rsidRDefault="00B97337" w:rsidP="005F4370">
      <w:pPr>
        <w:pStyle w:val="paragraph"/>
        <w:numPr>
          <w:ilvl w:val="0"/>
          <w:numId w:val="8"/>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Position bay walls or windbreaks</w:t>
      </w:r>
      <w:r w:rsidRPr="00C372E0">
        <w:rPr>
          <w:rStyle w:val="eop"/>
          <w:rFonts w:asciiTheme="majorHAnsi" w:eastAsiaTheme="majorEastAsia" w:hAnsiTheme="majorHAnsi" w:cstheme="majorHAnsi"/>
          <w:color w:val="0B0C0C"/>
        </w:rPr>
        <w:t> </w:t>
      </w:r>
    </w:p>
    <w:p w14:paraId="601C9405" w14:textId="77777777" w:rsidR="005B4588" w:rsidRPr="00C372E0" w:rsidRDefault="00B97337" w:rsidP="005F4370">
      <w:pPr>
        <w:pStyle w:val="paragraph"/>
        <w:numPr>
          <w:ilvl w:val="0"/>
          <w:numId w:val="8"/>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Ensure stockpiles do not face the direction of the prevailing wind</w:t>
      </w:r>
      <w:r w:rsidRPr="00C372E0">
        <w:rPr>
          <w:rStyle w:val="eop"/>
          <w:rFonts w:asciiTheme="majorHAnsi" w:eastAsiaTheme="majorEastAsia" w:hAnsiTheme="majorHAnsi" w:cstheme="majorHAnsi"/>
          <w:color w:val="0B0C0C"/>
        </w:rPr>
        <w:t> </w:t>
      </w:r>
    </w:p>
    <w:p w14:paraId="436761B4" w14:textId="77777777" w:rsidR="005B4588" w:rsidRPr="00C372E0" w:rsidRDefault="00B97337" w:rsidP="005F4370">
      <w:pPr>
        <w:pStyle w:val="paragraph"/>
        <w:numPr>
          <w:ilvl w:val="0"/>
          <w:numId w:val="8"/>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Minimise waste storage heights and volumes</w:t>
      </w:r>
      <w:r w:rsidRPr="00C372E0">
        <w:rPr>
          <w:rStyle w:val="eop"/>
          <w:rFonts w:asciiTheme="majorHAnsi" w:eastAsiaTheme="majorEastAsia" w:hAnsiTheme="majorHAnsi" w:cstheme="majorHAnsi"/>
          <w:color w:val="0B0C0C"/>
        </w:rPr>
        <w:t> </w:t>
      </w:r>
    </w:p>
    <w:p w14:paraId="7D5473DF" w14:textId="71849BCB" w:rsidR="005B4588" w:rsidRPr="001B65BC" w:rsidRDefault="00B97337" w:rsidP="005F4370">
      <w:pPr>
        <w:pStyle w:val="paragraph"/>
        <w:numPr>
          <w:ilvl w:val="0"/>
          <w:numId w:val="8"/>
        </w:numPr>
        <w:spacing w:before="0" w:beforeAutospacing="0" w:after="0" w:afterAutospacing="0" w:line="360" w:lineRule="auto"/>
        <w:textAlignment w:val="baseline"/>
        <w:rPr>
          <w:rStyle w:val="eop"/>
          <w:rFonts w:asciiTheme="majorHAnsi" w:hAnsiTheme="majorHAnsi" w:cstheme="majorBidi"/>
        </w:rPr>
      </w:pPr>
      <w:r w:rsidRPr="3679C1B0">
        <w:rPr>
          <w:rStyle w:val="normaltextrun"/>
          <w:rFonts w:asciiTheme="majorHAnsi" w:eastAsiaTheme="majorEastAsia" w:hAnsiTheme="majorHAnsi" w:cstheme="majorBidi"/>
          <w:color w:val="0B0C0C"/>
          <w:shd w:val="clear" w:color="auto" w:fill="FFFFFF"/>
        </w:rPr>
        <w:t>Cover</w:t>
      </w:r>
      <w:r w:rsidRPr="3679C1B0">
        <w:rPr>
          <w:rStyle w:val="eop"/>
          <w:rFonts w:asciiTheme="majorHAnsi" w:eastAsiaTheme="majorEastAsia" w:hAnsiTheme="majorHAnsi" w:cstheme="majorBidi"/>
          <w:color w:val="0B0C0C"/>
        </w:rPr>
        <w:t> </w:t>
      </w:r>
    </w:p>
    <w:p w14:paraId="5D180AFE" w14:textId="34FB1933" w:rsidR="3679C1B0" w:rsidRDefault="3679C1B0" w:rsidP="005F4370">
      <w:pPr>
        <w:pStyle w:val="paragraph"/>
        <w:spacing w:before="0" w:beforeAutospacing="0" w:after="0" w:afterAutospacing="0" w:line="360" w:lineRule="auto"/>
        <w:ind w:left="720"/>
        <w:rPr>
          <w:rStyle w:val="eop"/>
          <w:rFonts w:asciiTheme="majorHAnsi" w:hAnsiTheme="majorHAnsi" w:cstheme="majorBidi"/>
        </w:rPr>
      </w:pPr>
    </w:p>
    <w:p w14:paraId="2BEE3AE8" w14:textId="77777777" w:rsidR="00B97337" w:rsidRPr="00683A30" w:rsidRDefault="00B97337" w:rsidP="005F4370">
      <w:pPr>
        <w:pStyle w:val="Heading4"/>
        <w:spacing w:after="0" w:line="360" w:lineRule="auto"/>
        <w:rPr>
          <w:rStyle w:val="eop"/>
        </w:rPr>
      </w:pPr>
      <w:r w:rsidRPr="3679C1B0">
        <w:rPr>
          <w:rStyle w:val="normaltextrun"/>
        </w:rPr>
        <w:t>Emissions management plan for dust</w:t>
      </w:r>
      <w:r w:rsidRPr="3679C1B0">
        <w:rPr>
          <w:rStyle w:val="eop"/>
        </w:rPr>
        <w:t> </w:t>
      </w:r>
    </w:p>
    <w:p w14:paraId="6D56AAB9"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Implement a proactive dust management plan for any of the activities listed below where the site is in either of the locations listed below.</w:t>
      </w:r>
      <w:r w:rsidRPr="00C372E0">
        <w:rPr>
          <w:rStyle w:val="eop"/>
          <w:rFonts w:asciiTheme="majorHAnsi" w:eastAsiaTheme="majorEastAsia" w:hAnsiTheme="majorHAnsi" w:cstheme="majorHAnsi"/>
          <w:color w:val="0B0C0C"/>
        </w:rPr>
        <w:t> </w:t>
      </w:r>
    </w:p>
    <w:p w14:paraId="30E0703F"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eop"/>
          <w:rFonts w:asciiTheme="majorHAnsi" w:eastAsiaTheme="majorEastAsia" w:hAnsiTheme="majorHAnsi" w:cstheme="majorHAnsi"/>
        </w:rPr>
        <w:t> </w:t>
      </w:r>
    </w:p>
    <w:p w14:paraId="2D3EF03D" w14:textId="77777777" w:rsidR="00B97337" w:rsidRPr="00C372E0" w:rsidRDefault="00B97337" w:rsidP="005F4370">
      <w:pPr>
        <w:pStyle w:val="paragraph"/>
        <w:spacing w:before="0" w:beforeAutospacing="0" w:after="0" w:afterAutospacing="0" w:line="360" w:lineRule="auto"/>
        <w:textAlignment w:val="baseline"/>
        <w:rPr>
          <w:rStyle w:val="eop"/>
          <w:rFonts w:asciiTheme="majorHAnsi" w:eastAsiaTheme="majorEastAsia" w:hAnsiTheme="majorHAnsi" w:cstheme="majorHAnsi"/>
          <w:color w:val="0B0C0C"/>
        </w:rPr>
      </w:pPr>
      <w:r w:rsidRPr="00C372E0">
        <w:rPr>
          <w:rStyle w:val="normaltextrun"/>
          <w:rFonts w:asciiTheme="majorHAnsi" w:eastAsiaTheme="majorEastAsia" w:hAnsiTheme="majorHAnsi" w:cstheme="majorHAnsi"/>
          <w:color w:val="0B0C0C"/>
          <w:shd w:val="clear" w:color="auto" w:fill="FFFFFF"/>
        </w:rPr>
        <w:t xml:space="preserve">The following </w:t>
      </w:r>
      <w:proofErr w:type="gramStart"/>
      <w:r w:rsidRPr="00C372E0">
        <w:rPr>
          <w:rStyle w:val="normaltextrun"/>
          <w:rFonts w:asciiTheme="majorHAnsi" w:eastAsiaTheme="majorEastAsia" w:hAnsiTheme="majorHAnsi" w:cstheme="majorHAnsi"/>
          <w:color w:val="0B0C0C"/>
          <w:shd w:val="clear" w:color="auto" w:fill="FFFFFF"/>
        </w:rPr>
        <w:t>activities;</w:t>
      </w:r>
      <w:proofErr w:type="gramEnd"/>
      <w:r w:rsidRPr="00C372E0">
        <w:rPr>
          <w:rStyle w:val="eop"/>
          <w:rFonts w:asciiTheme="majorHAnsi" w:eastAsiaTheme="majorEastAsia" w:hAnsiTheme="majorHAnsi" w:cstheme="majorHAnsi"/>
          <w:color w:val="0B0C0C"/>
        </w:rPr>
        <w:t> </w:t>
      </w:r>
    </w:p>
    <w:p w14:paraId="62931559"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p>
    <w:p w14:paraId="3FA6D238" w14:textId="77777777" w:rsidR="005B4588" w:rsidRPr="00C372E0" w:rsidRDefault="00B97337" w:rsidP="005F4370">
      <w:pPr>
        <w:pStyle w:val="paragraph"/>
        <w:numPr>
          <w:ilvl w:val="0"/>
          <w:numId w:val="9"/>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Storage and treatment of aggregates, soils, ashes or similar materials</w:t>
      </w:r>
      <w:r w:rsidRPr="00C372E0">
        <w:rPr>
          <w:rStyle w:val="eop"/>
          <w:rFonts w:asciiTheme="majorHAnsi" w:eastAsiaTheme="majorEastAsia" w:hAnsiTheme="majorHAnsi" w:cstheme="majorHAnsi"/>
          <w:color w:val="0B0C0C"/>
        </w:rPr>
        <w:t> </w:t>
      </w:r>
    </w:p>
    <w:p w14:paraId="7DDB94D8" w14:textId="77777777" w:rsidR="005B4588" w:rsidRPr="00C372E0" w:rsidRDefault="00B97337" w:rsidP="005F4370">
      <w:pPr>
        <w:pStyle w:val="paragraph"/>
        <w:numPr>
          <w:ilvl w:val="0"/>
          <w:numId w:val="9"/>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Storage and treatment of wood</w:t>
      </w:r>
      <w:r w:rsidRPr="00C372E0">
        <w:rPr>
          <w:rStyle w:val="eop"/>
          <w:rFonts w:asciiTheme="majorHAnsi" w:eastAsiaTheme="majorEastAsia" w:hAnsiTheme="majorHAnsi" w:cstheme="majorHAnsi"/>
          <w:color w:val="0B0C0C"/>
        </w:rPr>
        <w:t> </w:t>
      </w:r>
    </w:p>
    <w:p w14:paraId="0D4A1460" w14:textId="4CB60860" w:rsidR="005B4588" w:rsidRPr="00812798" w:rsidRDefault="00B97337" w:rsidP="005F4370">
      <w:pPr>
        <w:pStyle w:val="paragraph"/>
        <w:numPr>
          <w:ilvl w:val="0"/>
          <w:numId w:val="9"/>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Storage and treatment of household, commercial or industrial waste in a waste transfer station</w:t>
      </w:r>
      <w:r w:rsidRPr="00C372E0">
        <w:rPr>
          <w:rStyle w:val="eop"/>
          <w:rFonts w:asciiTheme="majorHAnsi" w:eastAsiaTheme="majorEastAsia" w:hAnsiTheme="majorHAnsi" w:cstheme="majorHAnsi"/>
          <w:color w:val="0B0C0C"/>
        </w:rPr>
        <w:t> </w:t>
      </w:r>
      <w:r w:rsidR="00812798">
        <w:rPr>
          <w:rStyle w:val="normaltextrun"/>
          <w:rFonts w:asciiTheme="majorHAnsi" w:eastAsiaTheme="majorEastAsia" w:hAnsiTheme="majorHAnsi" w:cstheme="majorHAnsi"/>
          <w:color w:val="0B0C0C"/>
          <w:shd w:val="clear" w:color="auto" w:fill="FFFFFF"/>
        </w:rPr>
        <w:t>or</w:t>
      </w:r>
      <w:r w:rsidRPr="00812798">
        <w:rPr>
          <w:rStyle w:val="normaltextrun"/>
          <w:rFonts w:asciiTheme="majorHAnsi" w:eastAsiaTheme="majorEastAsia" w:hAnsiTheme="majorHAnsi" w:cstheme="majorHAnsi"/>
          <w:color w:val="0B0C0C"/>
          <w:shd w:val="clear" w:color="auto" w:fill="FFFFFF"/>
        </w:rPr>
        <w:t xml:space="preserve"> materials recycling facility</w:t>
      </w:r>
      <w:r w:rsidRPr="00812798">
        <w:rPr>
          <w:rStyle w:val="eop"/>
          <w:rFonts w:asciiTheme="majorHAnsi" w:eastAsiaTheme="majorEastAsia" w:hAnsiTheme="majorHAnsi" w:cstheme="majorHAnsi"/>
          <w:color w:val="0B0C0C"/>
        </w:rPr>
        <w:t> </w:t>
      </w:r>
    </w:p>
    <w:p w14:paraId="6DFC6EBB" w14:textId="77777777" w:rsidR="005B4588" w:rsidRPr="00C372E0" w:rsidRDefault="00B97337" w:rsidP="005F4370">
      <w:pPr>
        <w:pStyle w:val="paragraph"/>
        <w:numPr>
          <w:ilvl w:val="0"/>
          <w:numId w:val="9"/>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Storage and treatment of scrap metal</w:t>
      </w:r>
      <w:r w:rsidRPr="00C372E0">
        <w:rPr>
          <w:rStyle w:val="eop"/>
          <w:rFonts w:asciiTheme="majorHAnsi" w:eastAsiaTheme="majorEastAsia" w:hAnsiTheme="majorHAnsi" w:cstheme="majorHAnsi"/>
          <w:color w:val="0B0C0C"/>
        </w:rPr>
        <w:t> </w:t>
      </w:r>
    </w:p>
    <w:p w14:paraId="0830DD32" w14:textId="77777777" w:rsidR="005B4588" w:rsidRPr="00C372E0" w:rsidRDefault="00B97337" w:rsidP="005F4370">
      <w:pPr>
        <w:pStyle w:val="paragraph"/>
        <w:numPr>
          <w:ilvl w:val="0"/>
          <w:numId w:val="9"/>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Storage and treatment of biowaste in the open, including the finished material</w:t>
      </w:r>
      <w:r w:rsidRPr="00C372E0">
        <w:rPr>
          <w:rStyle w:val="eop"/>
          <w:rFonts w:asciiTheme="majorHAnsi" w:eastAsiaTheme="majorEastAsia" w:hAnsiTheme="majorHAnsi" w:cstheme="majorHAnsi"/>
          <w:color w:val="0B0C0C"/>
        </w:rPr>
        <w:t> </w:t>
      </w:r>
    </w:p>
    <w:p w14:paraId="53FA4640"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eop"/>
          <w:rFonts w:asciiTheme="majorHAnsi" w:eastAsiaTheme="majorEastAsia" w:hAnsiTheme="majorHAnsi" w:cstheme="majorHAnsi"/>
        </w:rPr>
        <w:t> </w:t>
      </w:r>
    </w:p>
    <w:p w14:paraId="4365F053" w14:textId="77777777" w:rsidR="00B97337" w:rsidRPr="00C372E0" w:rsidRDefault="00B97337" w:rsidP="005F4370">
      <w:pPr>
        <w:pStyle w:val="paragraph"/>
        <w:spacing w:before="0" w:beforeAutospacing="0" w:after="0" w:afterAutospacing="0" w:line="360" w:lineRule="auto"/>
        <w:textAlignment w:val="baseline"/>
        <w:rPr>
          <w:rStyle w:val="eop"/>
          <w:rFonts w:asciiTheme="majorHAnsi" w:eastAsiaTheme="majorEastAsia" w:hAnsiTheme="majorHAnsi" w:cstheme="majorHAnsi"/>
          <w:color w:val="0B0C0C"/>
        </w:rPr>
      </w:pPr>
      <w:r w:rsidRPr="00C372E0">
        <w:rPr>
          <w:rStyle w:val="normaltextrun"/>
          <w:rFonts w:asciiTheme="majorHAnsi" w:eastAsiaTheme="majorEastAsia" w:hAnsiTheme="majorHAnsi" w:cstheme="majorHAnsi"/>
          <w:color w:val="0B0C0C"/>
          <w:shd w:val="clear" w:color="auto" w:fill="FFFFFF"/>
        </w:rPr>
        <w:t>in any of these locations:</w:t>
      </w:r>
      <w:r w:rsidRPr="00C372E0">
        <w:rPr>
          <w:rStyle w:val="eop"/>
          <w:rFonts w:asciiTheme="majorHAnsi" w:eastAsiaTheme="majorEastAsia" w:hAnsiTheme="majorHAnsi" w:cstheme="majorHAnsi"/>
          <w:color w:val="0B0C0C"/>
        </w:rPr>
        <w:t> </w:t>
      </w:r>
    </w:p>
    <w:p w14:paraId="38C16948"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p>
    <w:p w14:paraId="6EF0D3C8" w14:textId="77777777" w:rsidR="005B4588" w:rsidRPr="00C372E0" w:rsidRDefault="00B97337" w:rsidP="005F4370">
      <w:pPr>
        <w:pStyle w:val="paragraph"/>
        <w:numPr>
          <w:ilvl w:val="0"/>
          <w:numId w:val="10"/>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In, or within 2km of, an air quality management area for PM10</w:t>
      </w:r>
      <w:r w:rsidRPr="00C372E0">
        <w:rPr>
          <w:rStyle w:val="eop"/>
          <w:rFonts w:asciiTheme="majorHAnsi" w:eastAsiaTheme="majorEastAsia" w:hAnsiTheme="majorHAnsi" w:cstheme="majorHAnsi"/>
          <w:color w:val="0B0C0C"/>
        </w:rPr>
        <w:t> </w:t>
      </w:r>
    </w:p>
    <w:p w14:paraId="27F99DB0" w14:textId="77777777" w:rsidR="005B4588" w:rsidRPr="00C372E0" w:rsidRDefault="00B97337" w:rsidP="005F4370">
      <w:pPr>
        <w:pStyle w:val="paragraph"/>
        <w:numPr>
          <w:ilvl w:val="0"/>
          <w:numId w:val="10"/>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Within 500m of a sensitive receptor such as a home, school, hospital or nursing home, food preparation facility or similar</w:t>
      </w:r>
      <w:r w:rsidRPr="00C372E0">
        <w:rPr>
          <w:rStyle w:val="eop"/>
          <w:rFonts w:asciiTheme="majorHAnsi" w:eastAsiaTheme="majorEastAsia" w:hAnsiTheme="majorHAnsi" w:cstheme="majorHAnsi"/>
          <w:color w:val="0B0C0C"/>
        </w:rPr>
        <w:t> </w:t>
      </w:r>
    </w:p>
    <w:p w14:paraId="2E23307F" w14:textId="77777777" w:rsidR="00B97337" w:rsidRPr="00C372E0" w:rsidRDefault="00B97337" w:rsidP="005F4370">
      <w:pPr>
        <w:pStyle w:val="paragraph"/>
        <w:numPr>
          <w:ilvl w:val="0"/>
          <w:numId w:val="10"/>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Within 250m of a sensitive receptor when treating biowaste</w:t>
      </w:r>
      <w:r w:rsidRPr="00C372E0">
        <w:rPr>
          <w:rStyle w:val="eop"/>
          <w:rFonts w:asciiTheme="majorHAnsi" w:eastAsiaTheme="majorEastAsia" w:hAnsiTheme="majorHAnsi" w:cstheme="majorHAnsi"/>
          <w:color w:val="0B0C0C"/>
        </w:rPr>
        <w:t> </w:t>
      </w:r>
    </w:p>
    <w:p w14:paraId="17083D86"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eop"/>
          <w:rFonts w:asciiTheme="majorHAnsi" w:eastAsiaTheme="majorEastAsia" w:hAnsiTheme="majorHAnsi" w:cstheme="majorHAnsi"/>
        </w:rPr>
        <w:t> </w:t>
      </w:r>
    </w:p>
    <w:p w14:paraId="322CF8CD"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Include the following in a dust management plan:</w:t>
      </w:r>
      <w:r w:rsidRPr="00C372E0">
        <w:rPr>
          <w:rStyle w:val="eop"/>
          <w:rFonts w:asciiTheme="majorHAnsi" w:eastAsiaTheme="majorEastAsia" w:hAnsiTheme="majorHAnsi" w:cstheme="majorHAnsi"/>
          <w:color w:val="0B0C0C"/>
        </w:rPr>
        <w:t> </w:t>
      </w:r>
    </w:p>
    <w:p w14:paraId="02519004"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eop"/>
          <w:rFonts w:asciiTheme="majorHAnsi" w:eastAsiaTheme="majorEastAsia" w:hAnsiTheme="majorHAnsi" w:cstheme="majorHAnsi"/>
          <w:color w:val="0B0C0C"/>
        </w:rPr>
        <w:t> </w:t>
      </w:r>
    </w:p>
    <w:p w14:paraId="0E0E9E22" w14:textId="77777777" w:rsidR="005B4588" w:rsidRPr="00C372E0" w:rsidRDefault="00B97337" w:rsidP="005F4370">
      <w:pPr>
        <w:pStyle w:val="paragraph"/>
        <w:numPr>
          <w:ilvl w:val="0"/>
          <w:numId w:val="11"/>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the plan version number and date</w:t>
      </w:r>
      <w:r w:rsidRPr="00C372E0">
        <w:rPr>
          <w:rStyle w:val="eop"/>
          <w:rFonts w:asciiTheme="majorHAnsi" w:eastAsiaTheme="majorEastAsia" w:hAnsiTheme="majorHAnsi" w:cstheme="majorHAnsi"/>
          <w:color w:val="0B0C0C"/>
        </w:rPr>
        <w:t> </w:t>
      </w:r>
    </w:p>
    <w:p w14:paraId="61D52610" w14:textId="77777777" w:rsidR="005B4588" w:rsidRPr="00C372E0" w:rsidRDefault="00B97337" w:rsidP="005F4370">
      <w:pPr>
        <w:pStyle w:val="paragraph"/>
        <w:numPr>
          <w:ilvl w:val="0"/>
          <w:numId w:val="11"/>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lastRenderedPageBreak/>
        <w:t>an introduction to the site and description of site operations – including site plan(s) to support the description</w:t>
      </w:r>
      <w:r w:rsidRPr="00C372E0">
        <w:rPr>
          <w:rStyle w:val="eop"/>
          <w:rFonts w:asciiTheme="majorHAnsi" w:eastAsiaTheme="majorEastAsia" w:hAnsiTheme="majorHAnsi" w:cstheme="majorHAnsi"/>
          <w:color w:val="0B0C0C"/>
        </w:rPr>
        <w:t> </w:t>
      </w:r>
    </w:p>
    <w:p w14:paraId="49222EFF" w14:textId="77777777" w:rsidR="005B4588" w:rsidRPr="00C372E0" w:rsidRDefault="00B97337" w:rsidP="005F4370">
      <w:pPr>
        <w:pStyle w:val="paragraph"/>
        <w:numPr>
          <w:ilvl w:val="0"/>
          <w:numId w:val="11"/>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local sensitive receptors</w:t>
      </w:r>
      <w:r w:rsidRPr="00C372E0">
        <w:rPr>
          <w:rStyle w:val="eop"/>
          <w:rFonts w:asciiTheme="majorHAnsi" w:eastAsiaTheme="majorEastAsia" w:hAnsiTheme="majorHAnsi" w:cstheme="majorHAnsi"/>
          <w:color w:val="0B0C0C"/>
        </w:rPr>
        <w:t> </w:t>
      </w:r>
    </w:p>
    <w:p w14:paraId="3F71B7CA" w14:textId="77777777" w:rsidR="005B4588" w:rsidRPr="00C372E0" w:rsidRDefault="00B97337" w:rsidP="005F4370">
      <w:pPr>
        <w:pStyle w:val="paragraph"/>
        <w:numPr>
          <w:ilvl w:val="0"/>
          <w:numId w:val="11"/>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other local contributors of dust and emissions</w:t>
      </w:r>
      <w:r w:rsidRPr="00C372E0">
        <w:rPr>
          <w:rStyle w:val="eop"/>
          <w:rFonts w:asciiTheme="majorHAnsi" w:eastAsiaTheme="majorEastAsia" w:hAnsiTheme="majorHAnsi" w:cstheme="majorHAnsi"/>
          <w:color w:val="0B0C0C"/>
        </w:rPr>
        <w:t> </w:t>
      </w:r>
    </w:p>
    <w:p w14:paraId="08A4A158" w14:textId="77777777" w:rsidR="005B4588" w:rsidRPr="00C372E0" w:rsidRDefault="00B97337" w:rsidP="005F4370">
      <w:pPr>
        <w:pStyle w:val="paragraph"/>
        <w:numPr>
          <w:ilvl w:val="0"/>
          <w:numId w:val="11"/>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emissions sources on site</w:t>
      </w:r>
      <w:r w:rsidRPr="00C372E0">
        <w:rPr>
          <w:rStyle w:val="eop"/>
          <w:rFonts w:asciiTheme="majorHAnsi" w:eastAsiaTheme="majorEastAsia" w:hAnsiTheme="majorHAnsi" w:cstheme="majorHAnsi"/>
          <w:color w:val="0B0C0C"/>
        </w:rPr>
        <w:t> </w:t>
      </w:r>
    </w:p>
    <w:p w14:paraId="2ECE6218" w14:textId="77777777" w:rsidR="005B4588" w:rsidRPr="00C372E0" w:rsidRDefault="00B97337" w:rsidP="005F4370">
      <w:pPr>
        <w:pStyle w:val="paragraph"/>
        <w:numPr>
          <w:ilvl w:val="0"/>
          <w:numId w:val="11"/>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site abatement systems, including the nomination of responsibility</w:t>
      </w:r>
      <w:r w:rsidRPr="00C372E0">
        <w:rPr>
          <w:rStyle w:val="eop"/>
          <w:rFonts w:asciiTheme="majorHAnsi" w:eastAsiaTheme="majorEastAsia" w:hAnsiTheme="majorHAnsi" w:cstheme="majorHAnsi"/>
          <w:color w:val="0B0C0C"/>
        </w:rPr>
        <w:t> </w:t>
      </w:r>
    </w:p>
    <w:p w14:paraId="3E96043E" w14:textId="04C1415D" w:rsidR="00B97337" w:rsidRPr="00C372E0" w:rsidRDefault="00B97337" w:rsidP="005F4370">
      <w:pPr>
        <w:pStyle w:val="paragraph"/>
        <w:numPr>
          <w:ilvl w:val="0"/>
          <w:numId w:val="11"/>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 xml:space="preserve">contact </w:t>
      </w:r>
      <w:r w:rsidR="00197083" w:rsidRPr="00C372E0">
        <w:rPr>
          <w:rStyle w:val="normaltextrun"/>
          <w:rFonts w:asciiTheme="majorHAnsi" w:eastAsiaTheme="majorEastAsia" w:hAnsiTheme="majorHAnsi" w:cstheme="majorHAnsi"/>
          <w:color w:val="0B0C0C"/>
          <w:shd w:val="clear" w:color="auto" w:fill="FFFFFF"/>
        </w:rPr>
        <w:t xml:space="preserve">with </w:t>
      </w:r>
      <w:r w:rsidRPr="00C372E0">
        <w:rPr>
          <w:rStyle w:val="normaltextrun"/>
          <w:rFonts w:asciiTheme="majorHAnsi" w:eastAsiaTheme="majorEastAsia" w:hAnsiTheme="majorHAnsi" w:cstheme="majorHAnsi"/>
          <w:color w:val="0B0C0C"/>
          <w:shd w:val="clear" w:color="auto" w:fill="FFFFFF"/>
        </w:rPr>
        <w:t>the local community and respond to complaints</w:t>
      </w:r>
      <w:r w:rsidRPr="00C372E0">
        <w:rPr>
          <w:rStyle w:val="eop"/>
          <w:rFonts w:asciiTheme="majorHAnsi" w:eastAsiaTheme="majorEastAsia" w:hAnsiTheme="majorHAnsi" w:cstheme="majorHAnsi"/>
          <w:color w:val="0B0C0C"/>
        </w:rPr>
        <w:t> </w:t>
      </w:r>
    </w:p>
    <w:p w14:paraId="1C2D89FB"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eop"/>
          <w:rFonts w:asciiTheme="majorHAnsi" w:eastAsiaTheme="majorEastAsia" w:hAnsiTheme="majorHAnsi" w:cstheme="majorHAnsi"/>
        </w:rPr>
        <w:t> </w:t>
      </w:r>
    </w:p>
    <w:p w14:paraId="1A13124A" w14:textId="77777777" w:rsidR="00B97337" w:rsidRPr="00C372E0" w:rsidRDefault="00B97337" w:rsidP="005F4370">
      <w:pPr>
        <w:pStyle w:val="paragraph"/>
        <w:spacing w:before="0" w:beforeAutospacing="0" w:after="0" w:afterAutospacing="0" w:line="360" w:lineRule="auto"/>
        <w:textAlignment w:val="baseline"/>
        <w:rPr>
          <w:rStyle w:val="eop"/>
          <w:rFonts w:asciiTheme="majorHAnsi" w:eastAsiaTheme="majorEastAsia" w:hAnsiTheme="majorHAnsi" w:cstheme="majorHAnsi"/>
          <w:color w:val="0B0C0C"/>
        </w:rPr>
      </w:pPr>
      <w:r w:rsidRPr="00C372E0">
        <w:rPr>
          <w:rStyle w:val="normaltextrun"/>
          <w:rFonts w:asciiTheme="majorHAnsi" w:eastAsiaTheme="majorEastAsia" w:hAnsiTheme="majorHAnsi" w:cstheme="majorHAnsi"/>
          <w:color w:val="0B0C0C"/>
          <w:shd w:val="clear" w:color="auto" w:fill="FFFFFF"/>
        </w:rPr>
        <w:t>Provide details of the location and specifications of site PM10 monitoring, including:</w:t>
      </w:r>
      <w:r w:rsidRPr="00C372E0">
        <w:rPr>
          <w:rStyle w:val="eop"/>
          <w:rFonts w:asciiTheme="majorHAnsi" w:eastAsiaTheme="majorEastAsia" w:hAnsiTheme="majorHAnsi" w:cstheme="majorHAnsi"/>
          <w:color w:val="0B0C0C"/>
        </w:rPr>
        <w:t> </w:t>
      </w:r>
    </w:p>
    <w:p w14:paraId="68B16BE2"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p>
    <w:p w14:paraId="7984B67B" w14:textId="77777777" w:rsidR="005B4588" w:rsidRPr="00C372E0" w:rsidRDefault="00B97337" w:rsidP="005F4370">
      <w:pPr>
        <w:pStyle w:val="paragraph"/>
        <w:numPr>
          <w:ilvl w:val="0"/>
          <w:numId w:val="12"/>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the location of the monitor</w:t>
      </w:r>
      <w:r w:rsidRPr="00C372E0">
        <w:rPr>
          <w:rStyle w:val="eop"/>
          <w:rFonts w:asciiTheme="majorHAnsi" w:eastAsiaTheme="majorEastAsia" w:hAnsiTheme="majorHAnsi" w:cstheme="majorHAnsi"/>
          <w:color w:val="0B0C0C"/>
        </w:rPr>
        <w:t> </w:t>
      </w:r>
    </w:p>
    <w:p w14:paraId="735996C6" w14:textId="525B7998" w:rsidR="005B4588" w:rsidRPr="00C372E0" w:rsidRDefault="00B97337" w:rsidP="005F4370">
      <w:pPr>
        <w:pStyle w:val="paragraph"/>
        <w:numPr>
          <w:ilvl w:val="0"/>
          <w:numId w:val="12"/>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 xml:space="preserve">how </w:t>
      </w:r>
      <w:r w:rsidR="00197083" w:rsidRPr="00C372E0">
        <w:rPr>
          <w:rStyle w:val="normaltextrun"/>
          <w:rFonts w:asciiTheme="majorHAnsi" w:eastAsiaTheme="majorEastAsia" w:hAnsiTheme="majorHAnsi" w:cstheme="majorHAnsi"/>
          <w:color w:val="0B0C0C"/>
          <w:shd w:val="clear" w:color="auto" w:fill="FFFFFF"/>
        </w:rPr>
        <w:t>to</w:t>
      </w:r>
      <w:r w:rsidRPr="00C372E0">
        <w:rPr>
          <w:rStyle w:val="normaltextrun"/>
          <w:rFonts w:asciiTheme="majorHAnsi" w:eastAsiaTheme="majorEastAsia" w:hAnsiTheme="majorHAnsi" w:cstheme="majorHAnsi"/>
          <w:color w:val="0B0C0C"/>
          <w:shd w:val="clear" w:color="auto" w:fill="FFFFFF"/>
        </w:rPr>
        <w:t xml:space="preserve"> manage the data</w:t>
      </w:r>
      <w:r w:rsidRPr="00C372E0">
        <w:rPr>
          <w:rStyle w:val="eop"/>
          <w:rFonts w:asciiTheme="majorHAnsi" w:eastAsiaTheme="majorEastAsia" w:hAnsiTheme="majorHAnsi" w:cstheme="majorHAnsi"/>
          <w:color w:val="0B0C0C"/>
        </w:rPr>
        <w:t> </w:t>
      </w:r>
    </w:p>
    <w:p w14:paraId="4EFA2124" w14:textId="77777777" w:rsidR="005B4588" w:rsidRPr="00C372E0" w:rsidRDefault="00B97337" w:rsidP="005F4370">
      <w:pPr>
        <w:pStyle w:val="paragraph"/>
        <w:numPr>
          <w:ilvl w:val="0"/>
          <w:numId w:val="12"/>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how the equipment is serviced and calibrated</w:t>
      </w:r>
      <w:r w:rsidRPr="00C372E0">
        <w:rPr>
          <w:rStyle w:val="eop"/>
          <w:rFonts w:asciiTheme="majorHAnsi" w:eastAsiaTheme="majorEastAsia" w:hAnsiTheme="majorHAnsi" w:cstheme="majorHAnsi"/>
          <w:color w:val="0B0C0C"/>
        </w:rPr>
        <w:t> </w:t>
      </w:r>
    </w:p>
    <w:p w14:paraId="6CD63B9D" w14:textId="77777777" w:rsidR="00B97337" w:rsidRPr="00C372E0" w:rsidRDefault="00B97337" w:rsidP="005F4370">
      <w:pPr>
        <w:pStyle w:val="paragraph"/>
        <w:numPr>
          <w:ilvl w:val="0"/>
          <w:numId w:val="12"/>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the trigger action levels (if applicable)</w:t>
      </w:r>
      <w:r w:rsidRPr="00C372E0">
        <w:rPr>
          <w:rStyle w:val="eop"/>
          <w:rFonts w:asciiTheme="majorHAnsi" w:eastAsiaTheme="majorEastAsia" w:hAnsiTheme="majorHAnsi" w:cstheme="majorHAnsi"/>
          <w:color w:val="0B0C0C"/>
        </w:rPr>
        <w:t> </w:t>
      </w:r>
    </w:p>
    <w:p w14:paraId="5E6B0685" w14:textId="1938CDE6" w:rsidR="00B97337" w:rsidRPr="001B65BC" w:rsidRDefault="00B97337" w:rsidP="005F4370">
      <w:pPr>
        <w:pStyle w:val="paragraph"/>
        <w:spacing w:before="0" w:beforeAutospacing="0" w:after="0" w:afterAutospacing="0" w:line="360" w:lineRule="auto"/>
        <w:textAlignment w:val="baseline"/>
        <w:rPr>
          <w:rStyle w:val="normaltextrun"/>
          <w:rFonts w:asciiTheme="majorHAnsi" w:hAnsiTheme="majorHAnsi" w:cstheme="majorHAnsi"/>
        </w:rPr>
      </w:pPr>
      <w:r w:rsidRPr="00C372E0">
        <w:rPr>
          <w:rStyle w:val="eop"/>
          <w:rFonts w:asciiTheme="majorHAnsi" w:eastAsiaTheme="majorEastAsia" w:hAnsiTheme="majorHAnsi" w:cstheme="majorHAnsi"/>
          <w:color w:val="0B0C0C"/>
        </w:rPr>
        <w:t> </w:t>
      </w:r>
    </w:p>
    <w:p w14:paraId="4AE603B8" w14:textId="77777777" w:rsidR="00B97337" w:rsidRPr="00C372E0" w:rsidRDefault="00B97337" w:rsidP="005F4370">
      <w:pPr>
        <w:pStyle w:val="Heading4"/>
        <w:spacing w:after="0" w:line="360" w:lineRule="auto"/>
        <w:rPr>
          <w:rStyle w:val="eop"/>
          <w:rFonts w:cstheme="majorHAnsi"/>
          <w:color w:val="0B0C0C"/>
        </w:rPr>
      </w:pPr>
      <w:r w:rsidRPr="00C372E0">
        <w:rPr>
          <w:rStyle w:val="normaltextrun"/>
          <w:rFonts w:cstheme="majorHAnsi"/>
          <w:color w:val="0B0C0C"/>
          <w:shd w:val="clear" w:color="auto" w:fill="FFFFFF"/>
        </w:rPr>
        <w:t>Litter</w:t>
      </w:r>
      <w:r w:rsidRPr="00C372E0">
        <w:rPr>
          <w:rStyle w:val="eop"/>
          <w:rFonts w:cstheme="majorHAnsi"/>
          <w:color w:val="0B0C0C"/>
        </w:rPr>
        <w:t> </w:t>
      </w:r>
    </w:p>
    <w:p w14:paraId="703259B0" w14:textId="77777777" w:rsidR="004F71B0" w:rsidRPr="00C372E0" w:rsidRDefault="004F71B0" w:rsidP="005F4370">
      <w:pPr>
        <w:rPr>
          <w:rFonts w:asciiTheme="majorHAnsi" w:hAnsiTheme="majorHAnsi" w:cstheme="majorHAnsi"/>
        </w:rPr>
      </w:pPr>
    </w:p>
    <w:p w14:paraId="752976CB"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Litter can create a negative visual impact and cause a nuisance to site neighbours. Litter can be generated from poor site operational practice and the escape of waste during transit.</w:t>
      </w:r>
      <w:r w:rsidRPr="00C372E0">
        <w:rPr>
          <w:rStyle w:val="eop"/>
          <w:rFonts w:asciiTheme="majorHAnsi" w:eastAsiaTheme="majorEastAsia" w:hAnsiTheme="majorHAnsi" w:cstheme="majorHAnsi"/>
          <w:color w:val="000000"/>
        </w:rPr>
        <w:t> </w:t>
      </w:r>
    </w:p>
    <w:p w14:paraId="52BF387D"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eop"/>
          <w:rFonts w:asciiTheme="majorHAnsi" w:eastAsiaTheme="majorEastAsia" w:hAnsiTheme="majorHAnsi" w:cstheme="majorHAnsi"/>
          <w:color w:val="000000"/>
        </w:rPr>
        <w:t> </w:t>
      </w:r>
    </w:p>
    <w:p w14:paraId="0CE6FF3C" w14:textId="77777777" w:rsidR="00B97337" w:rsidRDefault="00B97337" w:rsidP="005F4370">
      <w:pPr>
        <w:pStyle w:val="paragraph"/>
        <w:spacing w:before="0" w:beforeAutospacing="0" w:after="0" w:afterAutospacing="0" w:line="360" w:lineRule="auto"/>
        <w:textAlignment w:val="baseline"/>
        <w:rPr>
          <w:rStyle w:val="eop"/>
          <w:rFonts w:asciiTheme="majorHAnsi" w:eastAsiaTheme="majorEastAsia" w:hAnsiTheme="majorHAnsi" w:cstheme="majorHAnsi"/>
          <w:color w:val="000000"/>
        </w:rPr>
      </w:pPr>
      <w:r w:rsidRPr="00C372E0">
        <w:rPr>
          <w:rStyle w:val="normaltextrun"/>
          <w:rFonts w:asciiTheme="majorHAnsi" w:eastAsiaTheme="majorEastAsia" w:hAnsiTheme="majorHAnsi" w:cstheme="majorHAnsi"/>
          <w:color w:val="000000"/>
        </w:rPr>
        <w:t>Enclosed areas will be required for activities with the potential for litter generation. Identify the location of sensitive areas adjacent to the site during the design stage. </w:t>
      </w:r>
      <w:r w:rsidRPr="00C372E0">
        <w:rPr>
          <w:rStyle w:val="eop"/>
          <w:rFonts w:asciiTheme="majorHAnsi" w:eastAsiaTheme="majorEastAsia" w:hAnsiTheme="majorHAnsi" w:cstheme="majorHAnsi"/>
          <w:color w:val="000000"/>
        </w:rPr>
        <w:t> </w:t>
      </w:r>
    </w:p>
    <w:p w14:paraId="550C2B2F" w14:textId="77777777" w:rsidR="001D1D3F" w:rsidRPr="00C372E0" w:rsidRDefault="001D1D3F"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 xml:space="preserve">Locate measures such as litter fencing and micro-netting as close as possible to areas where </w:t>
      </w:r>
      <w:proofErr w:type="gramStart"/>
      <w:r w:rsidRPr="00C372E0">
        <w:rPr>
          <w:rStyle w:val="normaltextrun"/>
          <w:rFonts w:asciiTheme="majorHAnsi" w:eastAsiaTheme="majorEastAsia" w:hAnsiTheme="majorHAnsi" w:cstheme="majorHAnsi"/>
          <w:color w:val="0B0C0C"/>
          <w:shd w:val="clear" w:color="auto" w:fill="FFFFFF"/>
        </w:rPr>
        <w:t>light-weight</w:t>
      </w:r>
      <w:proofErr w:type="gramEnd"/>
      <w:r w:rsidRPr="00C372E0">
        <w:rPr>
          <w:rStyle w:val="normaltextrun"/>
          <w:rFonts w:asciiTheme="majorHAnsi" w:eastAsiaTheme="majorEastAsia" w:hAnsiTheme="majorHAnsi" w:cstheme="majorHAnsi"/>
          <w:color w:val="0B0C0C"/>
          <w:shd w:val="clear" w:color="auto" w:fill="FFFFFF"/>
        </w:rPr>
        <w:t>, loose waste is loaded and unloaded, if this activity is done outdoors. Do not rely solely on fences and screens at the perimeter to stop litter escaping.</w:t>
      </w:r>
      <w:r w:rsidRPr="00C372E0">
        <w:rPr>
          <w:rStyle w:val="eop"/>
          <w:rFonts w:asciiTheme="majorHAnsi" w:eastAsiaTheme="majorEastAsia" w:hAnsiTheme="majorHAnsi" w:cstheme="majorHAnsi"/>
          <w:color w:val="0B0C0C"/>
        </w:rPr>
        <w:t> </w:t>
      </w:r>
    </w:p>
    <w:p w14:paraId="14DA62E3" w14:textId="19E28E32"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p>
    <w:p w14:paraId="191059E3" w14:textId="77777777" w:rsidR="00B97337" w:rsidRPr="00C372E0" w:rsidRDefault="00B97337" w:rsidP="005F4370">
      <w:pPr>
        <w:pStyle w:val="paragraph"/>
        <w:spacing w:before="0" w:beforeAutospacing="0" w:after="0" w:afterAutospacing="0" w:line="360" w:lineRule="auto"/>
        <w:textAlignment w:val="baseline"/>
        <w:rPr>
          <w:rStyle w:val="normaltextrun"/>
          <w:rFonts w:asciiTheme="majorHAnsi" w:eastAsiaTheme="majorEastAsia" w:hAnsiTheme="majorHAnsi" w:cstheme="majorHAnsi"/>
          <w:color w:val="000000"/>
        </w:rPr>
      </w:pPr>
      <w:r w:rsidRPr="00C372E0">
        <w:rPr>
          <w:rStyle w:val="normaltextrun"/>
          <w:rFonts w:asciiTheme="majorHAnsi" w:eastAsiaTheme="majorEastAsia" w:hAnsiTheme="majorHAnsi" w:cstheme="majorHAnsi"/>
          <w:color w:val="000000"/>
        </w:rPr>
        <w:t>Site design will allow for potential exposure from wind. Avoid site construction in a particularly exposed location.</w:t>
      </w:r>
    </w:p>
    <w:p w14:paraId="23550E84"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p>
    <w:p w14:paraId="111AA883" w14:textId="77777777" w:rsidR="005B4588" w:rsidRPr="00C372E0" w:rsidRDefault="00B97337" w:rsidP="005F4370">
      <w:pPr>
        <w:pStyle w:val="paragraph"/>
        <w:numPr>
          <w:ilvl w:val="0"/>
          <w:numId w:val="13"/>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Include monitoring of litter generation in operational procedures.</w:t>
      </w:r>
      <w:r w:rsidRPr="00C372E0">
        <w:rPr>
          <w:rStyle w:val="eop"/>
          <w:rFonts w:asciiTheme="majorHAnsi" w:eastAsiaTheme="majorEastAsia" w:hAnsiTheme="majorHAnsi" w:cstheme="majorHAnsi"/>
          <w:color w:val="000000"/>
        </w:rPr>
        <w:t> </w:t>
      </w:r>
    </w:p>
    <w:p w14:paraId="46BF52CD" w14:textId="355FAB00" w:rsidR="005B4588" w:rsidRPr="00C372E0" w:rsidRDefault="00B97337" w:rsidP="1C10B821">
      <w:pPr>
        <w:pStyle w:val="paragraph"/>
        <w:numPr>
          <w:ilvl w:val="0"/>
          <w:numId w:val="13"/>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lastRenderedPageBreak/>
        <w:t xml:space="preserve">Generally, carry out waste handling activities (including tipping, shredding, compacting) within a building or enclosed area. A site-specific </w:t>
      </w:r>
      <w:r w:rsidR="42C1CE18" w:rsidRPr="00C372E0">
        <w:rPr>
          <w:rStyle w:val="normaltextrun"/>
          <w:rFonts w:asciiTheme="majorHAnsi" w:eastAsiaTheme="majorEastAsia" w:hAnsiTheme="majorHAnsi" w:cstheme="majorHAnsi"/>
          <w:color w:val="000000"/>
        </w:rPr>
        <w:t>risk</w:t>
      </w:r>
      <w:r w:rsidR="42C1CE18" w:rsidRPr="1C10B821">
        <w:rPr>
          <w:rStyle w:val="normaltextrun"/>
          <w:rFonts w:asciiTheme="majorHAnsi" w:eastAsiaTheme="majorEastAsia" w:hAnsiTheme="majorHAnsi" w:cstheme="majorBidi"/>
          <w:color w:val="000000"/>
        </w:rPr>
        <w:t>-</w:t>
      </w:r>
      <w:r w:rsidR="42C1CE18" w:rsidRPr="00C372E0">
        <w:rPr>
          <w:rStyle w:val="normaltextrun"/>
          <w:rFonts w:asciiTheme="majorHAnsi" w:eastAsiaTheme="majorEastAsia" w:hAnsiTheme="majorHAnsi" w:cstheme="majorHAnsi"/>
          <w:color w:val="000000"/>
        </w:rPr>
        <w:t>based</w:t>
      </w:r>
      <w:r w:rsidRPr="00C372E0">
        <w:rPr>
          <w:rStyle w:val="normaltextrun"/>
          <w:rFonts w:asciiTheme="majorHAnsi" w:eastAsiaTheme="majorEastAsia" w:hAnsiTheme="majorHAnsi" w:cstheme="majorHAnsi"/>
          <w:color w:val="000000"/>
        </w:rPr>
        <w:t xml:space="preserve"> approach may be used to justify proposals to store or handle </w:t>
      </w:r>
      <w:proofErr w:type="gramStart"/>
      <w:r w:rsidRPr="00C372E0">
        <w:rPr>
          <w:rStyle w:val="normaltextrun"/>
          <w:rFonts w:asciiTheme="majorHAnsi" w:eastAsiaTheme="majorEastAsia" w:hAnsiTheme="majorHAnsi" w:cstheme="majorHAnsi"/>
          <w:color w:val="000000"/>
        </w:rPr>
        <w:t>particular wastes</w:t>
      </w:r>
      <w:proofErr w:type="gramEnd"/>
      <w:r w:rsidRPr="00C372E0">
        <w:rPr>
          <w:rStyle w:val="normaltextrun"/>
          <w:rFonts w:asciiTheme="majorHAnsi" w:eastAsiaTheme="majorEastAsia" w:hAnsiTheme="majorHAnsi" w:cstheme="majorHAnsi"/>
          <w:color w:val="000000"/>
        </w:rPr>
        <w:t xml:space="preserve"> outdoors.</w:t>
      </w:r>
      <w:r w:rsidRPr="00C372E0">
        <w:rPr>
          <w:rStyle w:val="eop"/>
          <w:rFonts w:asciiTheme="majorHAnsi" w:eastAsiaTheme="majorEastAsia" w:hAnsiTheme="majorHAnsi" w:cstheme="majorHAnsi"/>
          <w:color w:val="000000"/>
        </w:rPr>
        <w:t> </w:t>
      </w:r>
    </w:p>
    <w:p w14:paraId="34D85891" w14:textId="77777777" w:rsidR="005B4588" w:rsidRPr="00C372E0" w:rsidRDefault="00B97337" w:rsidP="005F4370">
      <w:pPr>
        <w:pStyle w:val="paragraph"/>
        <w:numPr>
          <w:ilvl w:val="0"/>
          <w:numId w:val="13"/>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Maintain site roads.</w:t>
      </w:r>
      <w:r w:rsidRPr="00C372E0">
        <w:rPr>
          <w:rStyle w:val="eop"/>
          <w:rFonts w:asciiTheme="majorHAnsi" w:eastAsiaTheme="majorEastAsia" w:hAnsiTheme="majorHAnsi" w:cstheme="majorHAnsi"/>
          <w:color w:val="000000"/>
        </w:rPr>
        <w:t> </w:t>
      </w:r>
    </w:p>
    <w:p w14:paraId="6ACA8133" w14:textId="77777777" w:rsidR="005B4588" w:rsidRPr="00C372E0" w:rsidRDefault="00B97337" w:rsidP="005F4370">
      <w:pPr>
        <w:pStyle w:val="paragraph"/>
        <w:numPr>
          <w:ilvl w:val="0"/>
          <w:numId w:val="13"/>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Accept of waste in sealed or covered vehicles only.</w:t>
      </w:r>
      <w:r w:rsidRPr="00C372E0">
        <w:rPr>
          <w:rStyle w:val="eop"/>
          <w:rFonts w:asciiTheme="majorHAnsi" w:eastAsiaTheme="majorEastAsia" w:hAnsiTheme="majorHAnsi" w:cstheme="majorHAnsi"/>
          <w:color w:val="000000"/>
        </w:rPr>
        <w:t> </w:t>
      </w:r>
    </w:p>
    <w:p w14:paraId="15C67249" w14:textId="6FF5EBF6" w:rsidR="00812798" w:rsidRPr="00812798" w:rsidRDefault="00B97337" w:rsidP="005F4370">
      <w:pPr>
        <w:pStyle w:val="paragraph"/>
        <w:numPr>
          <w:ilvl w:val="0"/>
          <w:numId w:val="13"/>
        </w:numPr>
        <w:spacing w:before="0" w:beforeAutospacing="0" w:after="0" w:afterAutospacing="0" w:line="360" w:lineRule="auto"/>
        <w:textAlignment w:val="baseline"/>
        <w:rPr>
          <w:rStyle w:val="eop"/>
          <w:rFonts w:asciiTheme="majorHAnsi" w:hAnsiTheme="majorHAnsi" w:cstheme="majorHAnsi"/>
        </w:rPr>
      </w:pPr>
      <w:r w:rsidRPr="00C372E0">
        <w:rPr>
          <w:rStyle w:val="normaltextrun"/>
          <w:rFonts w:asciiTheme="majorHAnsi" w:eastAsiaTheme="majorEastAsia" w:hAnsiTheme="majorHAnsi" w:cstheme="majorHAnsi"/>
          <w:color w:val="000000"/>
        </w:rPr>
        <w:t>Provide perimeter planting, fencing and landscaping to reduce wind impacts</w:t>
      </w:r>
      <w:r w:rsidRPr="00C372E0">
        <w:rPr>
          <w:rStyle w:val="eop"/>
          <w:rFonts w:asciiTheme="majorHAnsi" w:eastAsiaTheme="majorEastAsia" w:hAnsiTheme="majorHAnsi" w:cstheme="majorHAnsi"/>
          <w:color w:val="000000"/>
        </w:rPr>
        <w:t> </w:t>
      </w:r>
    </w:p>
    <w:p w14:paraId="2E2124AF" w14:textId="77777777" w:rsidR="00812798" w:rsidRPr="00812798" w:rsidRDefault="00812798" w:rsidP="005F4370">
      <w:pPr>
        <w:pStyle w:val="paragraph"/>
        <w:spacing w:before="0" w:beforeAutospacing="0" w:after="0" w:afterAutospacing="0" w:line="360" w:lineRule="auto"/>
        <w:textAlignment w:val="baseline"/>
        <w:rPr>
          <w:rStyle w:val="normaltextrun"/>
          <w:rFonts w:asciiTheme="majorHAnsi" w:hAnsiTheme="majorHAnsi" w:cstheme="majorHAnsi"/>
        </w:rPr>
      </w:pPr>
    </w:p>
    <w:p w14:paraId="38B4AB82" w14:textId="7E6C24A3" w:rsidR="00B97337" w:rsidRPr="00C372E0" w:rsidRDefault="00B97337" w:rsidP="005F4370">
      <w:pPr>
        <w:pStyle w:val="Heading4"/>
        <w:spacing w:after="0" w:line="360" w:lineRule="auto"/>
        <w:rPr>
          <w:rStyle w:val="eop"/>
          <w:rFonts w:cstheme="majorHAnsi"/>
          <w:color w:val="000000"/>
        </w:rPr>
      </w:pPr>
      <w:r w:rsidRPr="00C372E0">
        <w:rPr>
          <w:rStyle w:val="normaltextrun"/>
          <w:rFonts w:cstheme="majorHAnsi"/>
          <w:color w:val="000000"/>
        </w:rPr>
        <w:t>Mud</w:t>
      </w:r>
      <w:r w:rsidRPr="00C372E0">
        <w:rPr>
          <w:rStyle w:val="eop"/>
          <w:rFonts w:cstheme="majorHAnsi"/>
          <w:color w:val="000000"/>
        </w:rPr>
        <w:t> </w:t>
      </w:r>
    </w:p>
    <w:p w14:paraId="79954691" w14:textId="77777777" w:rsidR="004F71B0" w:rsidRPr="00C372E0" w:rsidRDefault="004F71B0" w:rsidP="005F4370">
      <w:pPr>
        <w:rPr>
          <w:rFonts w:asciiTheme="majorHAnsi" w:hAnsiTheme="majorHAnsi" w:cstheme="majorHAnsi"/>
        </w:rPr>
      </w:pPr>
    </w:p>
    <w:p w14:paraId="06246383" w14:textId="77777777" w:rsidR="00B97337" w:rsidRPr="00C372E0" w:rsidRDefault="00B97337" w:rsidP="005F4370">
      <w:pPr>
        <w:pStyle w:val="paragraph"/>
        <w:spacing w:before="0" w:beforeAutospacing="0" w:after="0" w:afterAutospacing="0" w:line="360" w:lineRule="auto"/>
        <w:textAlignment w:val="baseline"/>
        <w:rPr>
          <w:rStyle w:val="eop"/>
          <w:rFonts w:asciiTheme="majorHAnsi" w:eastAsiaTheme="majorEastAsia" w:hAnsiTheme="majorHAnsi" w:cstheme="majorHAnsi"/>
          <w:color w:val="000000"/>
        </w:rPr>
      </w:pPr>
      <w:r w:rsidRPr="00C372E0">
        <w:rPr>
          <w:rStyle w:val="normaltextrun"/>
          <w:rFonts w:asciiTheme="majorHAnsi" w:eastAsiaTheme="majorEastAsia" w:hAnsiTheme="majorHAnsi" w:cstheme="majorHAnsi"/>
          <w:color w:val="000000"/>
        </w:rPr>
        <w:t>Mud falling from vehicles using the site can cause a nuisance to road users.</w:t>
      </w:r>
      <w:r w:rsidRPr="00C372E0">
        <w:rPr>
          <w:rStyle w:val="eop"/>
          <w:rFonts w:asciiTheme="majorHAnsi" w:eastAsiaTheme="majorEastAsia" w:hAnsiTheme="majorHAnsi" w:cstheme="majorHAnsi"/>
          <w:color w:val="000000"/>
        </w:rPr>
        <w:t> </w:t>
      </w:r>
    </w:p>
    <w:p w14:paraId="3D0A3E6E"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p>
    <w:p w14:paraId="4D09D162" w14:textId="77777777" w:rsidR="005B4588" w:rsidRPr="00C372E0" w:rsidRDefault="00B97337" w:rsidP="005F4370">
      <w:pPr>
        <w:pStyle w:val="paragraph"/>
        <w:numPr>
          <w:ilvl w:val="0"/>
          <w:numId w:val="14"/>
        </w:numPr>
        <w:spacing w:before="0" w:beforeAutospacing="0" w:after="0" w:afterAutospacing="0" w:line="360" w:lineRule="auto"/>
        <w:textAlignment w:val="baseline"/>
        <w:rPr>
          <w:rStyle w:val="normaltextrun"/>
          <w:rFonts w:asciiTheme="majorHAnsi" w:hAnsiTheme="majorHAnsi" w:cstheme="majorHAnsi"/>
        </w:rPr>
      </w:pPr>
      <w:r w:rsidRPr="00C372E0">
        <w:rPr>
          <w:rStyle w:val="normaltextrun"/>
          <w:rFonts w:asciiTheme="majorHAnsi" w:eastAsiaTheme="majorEastAsia" w:hAnsiTheme="majorHAnsi" w:cstheme="majorHAnsi"/>
          <w:color w:val="000000"/>
        </w:rPr>
        <w:t xml:space="preserve">Design the site to reduce the risk of mud generation on access roads. Construct and maintain site roads to avoid mud generation and deposit on public roads. </w:t>
      </w:r>
    </w:p>
    <w:p w14:paraId="0CB28B20" w14:textId="77777777" w:rsidR="005B4588" w:rsidRPr="00C372E0" w:rsidRDefault="00B97337" w:rsidP="005F4370">
      <w:pPr>
        <w:pStyle w:val="paragraph"/>
        <w:numPr>
          <w:ilvl w:val="0"/>
          <w:numId w:val="14"/>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Ensure that vehicles entering or leaving the site are clean. Where the potential exists to generate mud on on-site roads provide a wheel wash at the site entrance/exit.</w:t>
      </w:r>
      <w:r w:rsidRPr="00C372E0">
        <w:rPr>
          <w:rStyle w:val="eop"/>
          <w:rFonts w:asciiTheme="majorHAnsi" w:eastAsiaTheme="majorEastAsia" w:hAnsiTheme="majorHAnsi" w:cstheme="majorHAnsi"/>
          <w:color w:val="000000"/>
        </w:rPr>
        <w:t> </w:t>
      </w:r>
    </w:p>
    <w:p w14:paraId="388FFB08" w14:textId="77777777" w:rsidR="005B4588" w:rsidRPr="00C372E0" w:rsidRDefault="00B97337" w:rsidP="005F4370">
      <w:pPr>
        <w:pStyle w:val="paragraph"/>
        <w:numPr>
          <w:ilvl w:val="0"/>
          <w:numId w:val="14"/>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Keep inert waste and non-hazardous waste tipping areas clear of loose waste that might be picked up by vehicle tyres.</w:t>
      </w:r>
      <w:r w:rsidRPr="00C372E0">
        <w:rPr>
          <w:rStyle w:val="eop"/>
          <w:rFonts w:asciiTheme="majorHAnsi" w:eastAsiaTheme="majorEastAsia" w:hAnsiTheme="majorHAnsi" w:cstheme="majorHAnsi"/>
          <w:color w:val="000000"/>
        </w:rPr>
        <w:t> </w:t>
      </w:r>
    </w:p>
    <w:p w14:paraId="069E226C" w14:textId="019E43B8" w:rsidR="00B97337" w:rsidRPr="001D1D3F" w:rsidRDefault="00B97337" w:rsidP="005F4370">
      <w:pPr>
        <w:pStyle w:val="paragraph"/>
        <w:numPr>
          <w:ilvl w:val="0"/>
          <w:numId w:val="14"/>
        </w:numPr>
        <w:spacing w:before="0" w:beforeAutospacing="0" w:after="0" w:afterAutospacing="0" w:line="360" w:lineRule="auto"/>
        <w:textAlignment w:val="baseline"/>
        <w:rPr>
          <w:rStyle w:val="eop"/>
          <w:rFonts w:asciiTheme="majorHAnsi" w:hAnsiTheme="majorHAnsi" w:cstheme="majorHAnsi"/>
        </w:rPr>
      </w:pPr>
      <w:r w:rsidRPr="00C372E0">
        <w:rPr>
          <w:rStyle w:val="normaltextrun"/>
          <w:rFonts w:asciiTheme="majorHAnsi" w:eastAsiaTheme="majorEastAsia" w:hAnsiTheme="majorHAnsi" w:cstheme="majorHAnsi"/>
          <w:color w:val="000000"/>
        </w:rPr>
        <w:t>Regular inspection of site roads and public highways.</w:t>
      </w:r>
      <w:r w:rsidRPr="00C372E0">
        <w:rPr>
          <w:rStyle w:val="eop"/>
          <w:rFonts w:asciiTheme="majorHAnsi" w:eastAsiaTheme="majorEastAsia" w:hAnsiTheme="majorHAnsi" w:cstheme="majorHAnsi"/>
          <w:color w:val="000000"/>
        </w:rPr>
        <w:t> </w:t>
      </w:r>
    </w:p>
    <w:p w14:paraId="0BAD31EA" w14:textId="77777777" w:rsidR="001D1D3F" w:rsidRDefault="001D1D3F" w:rsidP="005F4370">
      <w:pPr>
        <w:pStyle w:val="paragraph"/>
        <w:spacing w:before="0" w:beforeAutospacing="0" w:after="0" w:afterAutospacing="0" w:line="360" w:lineRule="auto"/>
        <w:textAlignment w:val="baseline"/>
        <w:rPr>
          <w:rStyle w:val="eop"/>
          <w:rFonts w:asciiTheme="majorHAnsi" w:eastAsiaTheme="majorEastAsia" w:hAnsiTheme="majorHAnsi" w:cstheme="majorHAnsi"/>
          <w:color w:val="000000"/>
        </w:rPr>
      </w:pPr>
    </w:p>
    <w:p w14:paraId="2C5F0544" w14:textId="25B484CB" w:rsidR="001D1D3F" w:rsidRPr="001D1D3F" w:rsidRDefault="001D1D3F" w:rsidP="005F4370">
      <w:pPr>
        <w:pStyle w:val="paragraph"/>
        <w:spacing w:before="0" w:beforeAutospacing="0" w:after="0" w:afterAutospacing="0" w:line="360" w:lineRule="auto"/>
        <w:textAlignment w:val="baseline"/>
        <w:rPr>
          <w:rStyle w:val="eop"/>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 xml:space="preserve">If measures such as using hoses and road sweepers do not prevent mud escaping onto the public highway, take further measures and consider installing a </w:t>
      </w:r>
      <w:proofErr w:type="gramStart"/>
      <w:r w:rsidRPr="00C372E0">
        <w:rPr>
          <w:rStyle w:val="normaltextrun"/>
          <w:rFonts w:asciiTheme="majorHAnsi" w:eastAsiaTheme="majorEastAsia" w:hAnsiTheme="majorHAnsi" w:cstheme="majorHAnsi"/>
          <w:color w:val="0B0C0C"/>
          <w:shd w:val="clear" w:color="auto" w:fill="FFFFFF"/>
        </w:rPr>
        <w:t>high pressure</w:t>
      </w:r>
      <w:proofErr w:type="gramEnd"/>
      <w:r w:rsidRPr="00C372E0">
        <w:rPr>
          <w:rStyle w:val="normaltextrun"/>
          <w:rFonts w:asciiTheme="majorHAnsi" w:eastAsiaTheme="majorEastAsia" w:hAnsiTheme="majorHAnsi" w:cstheme="majorHAnsi"/>
          <w:color w:val="0B0C0C"/>
          <w:shd w:val="clear" w:color="auto" w:fill="FFFFFF"/>
        </w:rPr>
        <w:t xml:space="preserve"> wheel wash. Regardless of the measures used, make sure that contaminated water does not escape from the facility.</w:t>
      </w:r>
      <w:r w:rsidRPr="00C372E0">
        <w:rPr>
          <w:rStyle w:val="eop"/>
          <w:rFonts w:asciiTheme="majorHAnsi" w:eastAsiaTheme="majorEastAsia" w:hAnsiTheme="majorHAnsi" w:cstheme="majorHAnsi"/>
          <w:color w:val="0B0C0C"/>
        </w:rPr>
        <w:t> </w:t>
      </w:r>
    </w:p>
    <w:p w14:paraId="71558CC8" w14:textId="77777777" w:rsidR="001D1D3F" w:rsidRPr="00C372E0" w:rsidRDefault="001D1D3F" w:rsidP="005F4370">
      <w:pPr>
        <w:pStyle w:val="paragraph"/>
        <w:spacing w:before="0" w:beforeAutospacing="0" w:after="0" w:afterAutospacing="0" w:line="360" w:lineRule="auto"/>
        <w:textAlignment w:val="baseline"/>
        <w:rPr>
          <w:rFonts w:asciiTheme="majorHAnsi" w:hAnsiTheme="majorHAnsi" w:cstheme="majorHAnsi"/>
        </w:rPr>
      </w:pPr>
    </w:p>
    <w:p w14:paraId="00E5CCC0" w14:textId="77777777" w:rsidR="00216994" w:rsidRDefault="00216994" w:rsidP="005F4370">
      <w:pPr>
        <w:pStyle w:val="Heading2"/>
        <w:spacing w:after="0" w:line="360" w:lineRule="auto"/>
      </w:pPr>
      <w:bookmarkStart w:id="13" w:name="_Toc175730059"/>
    </w:p>
    <w:p w14:paraId="64CF5297" w14:textId="77777777" w:rsidR="00216994" w:rsidRDefault="00216994">
      <w:pPr>
        <w:spacing w:line="240" w:lineRule="auto"/>
        <w:rPr>
          <w:rFonts w:asciiTheme="majorHAnsi" w:eastAsiaTheme="majorEastAsia" w:hAnsiTheme="majorHAnsi" w:cstheme="majorBidi"/>
          <w:b/>
          <w:color w:val="016574" w:themeColor="accent2"/>
          <w:sz w:val="32"/>
          <w:szCs w:val="26"/>
        </w:rPr>
      </w:pPr>
      <w:r>
        <w:br w:type="page"/>
      </w:r>
    </w:p>
    <w:p w14:paraId="7B9B4BC4" w14:textId="4BD27B41" w:rsidR="00B97337" w:rsidRPr="001B65BC" w:rsidRDefault="00B97337" w:rsidP="005F4370">
      <w:pPr>
        <w:pStyle w:val="Heading2"/>
        <w:spacing w:after="0" w:line="360" w:lineRule="auto"/>
      </w:pPr>
      <w:r w:rsidRPr="001B65BC">
        <w:lastRenderedPageBreak/>
        <w:t>Measures for Odour</w:t>
      </w:r>
      <w:bookmarkEnd w:id="13"/>
    </w:p>
    <w:p w14:paraId="0FB6A9CC" w14:textId="77777777" w:rsidR="00B97337" w:rsidRPr="00C372E0" w:rsidRDefault="00B97337" w:rsidP="005F4370">
      <w:pPr>
        <w:pStyle w:val="paragraph"/>
        <w:spacing w:before="0" w:beforeAutospacing="0" w:after="0" w:afterAutospacing="0" w:line="360" w:lineRule="auto"/>
        <w:textAlignment w:val="baseline"/>
        <w:rPr>
          <w:rStyle w:val="eop"/>
          <w:rFonts w:asciiTheme="majorHAnsi" w:eastAsiaTheme="majorEastAsia" w:hAnsiTheme="majorHAnsi" w:cstheme="majorHAnsi"/>
          <w:color w:val="0B0C0C"/>
        </w:rPr>
      </w:pPr>
      <w:r w:rsidRPr="00C372E0">
        <w:rPr>
          <w:rStyle w:val="normaltextrun"/>
          <w:rFonts w:asciiTheme="majorHAnsi" w:eastAsiaTheme="majorEastAsia" w:hAnsiTheme="majorHAnsi" w:cstheme="majorHAnsi"/>
          <w:color w:val="0B0C0C"/>
          <w:shd w:val="clear" w:color="auto" w:fill="FFFFFF"/>
        </w:rPr>
        <w:t>Prevent or, where that is not possible, minimise odour by:</w:t>
      </w:r>
      <w:r w:rsidRPr="00C372E0">
        <w:rPr>
          <w:rStyle w:val="eop"/>
          <w:rFonts w:asciiTheme="majorHAnsi" w:eastAsiaTheme="majorEastAsia" w:hAnsiTheme="majorHAnsi" w:cstheme="majorHAnsi"/>
          <w:color w:val="0B0C0C"/>
        </w:rPr>
        <w:t> </w:t>
      </w:r>
    </w:p>
    <w:p w14:paraId="6D9CB9DE"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p>
    <w:p w14:paraId="309373C8" w14:textId="77777777" w:rsidR="005B4588" w:rsidRPr="00C372E0" w:rsidRDefault="00B97337" w:rsidP="005F4370">
      <w:pPr>
        <w:pStyle w:val="paragraph"/>
        <w:numPr>
          <w:ilvl w:val="0"/>
          <w:numId w:val="15"/>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restricting raw materials that are likely to cause odour, like putrescible or already putrid biodegradable waste</w:t>
      </w:r>
      <w:r w:rsidRPr="00C372E0">
        <w:rPr>
          <w:rStyle w:val="eop"/>
          <w:rFonts w:asciiTheme="majorHAnsi" w:eastAsiaTheme="majorEastAsia" w:hAnsiTheme="majorHAnsi" w:cstheme="majorHAnsi"/>
          <w:color w:val="0B0C0C"/>
        </w:rPr>
        <w:t> </w:t>
      </w:r>
    </w:p>
    <w:p w14:paraId="23CD9C7F" w14:textId="77777777" w:rsidR="005B4588" w:rsidRPr="00C372E0" w:rsidRDefault="00B97337" w:rsidP="005F4370">
      <w:pPr>
        <w:pStyle w:val="paragraph"/>
        <w:numPr>
          <w:ilvl w:val="0"/>
          <w:numId w:val="15"/>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minimising quantities and storage times for odorous or potentially odorous materials</w:t>
      </w:r>
      <w:r w:rsidRPr="00C372E0">
        <w:rPr>
          <w:rStyle w:val="eop"/>
          <w:rFonts w:asciiTheme="majorHAnsi" w:eastAsiaTheme="majorEastAsia" w:hAnsiTheme="majorHAnsi" w:cstheme="majorHAnsi"/>
          <w:color w:val="0B0C0C"/>
        </w:rPr>
        <w:t> </w:t>
      </w:r>
    </w:p>
    <w:p w14:paraId="21F969A3" w14:textId="77777777" w:rsidR="005B4588" w:rsidRPr="00C372E0" w:rsidRDefault="00B97337" w:rsidP="005F4370">
      <w:pPr>
        <w:pStyle w:val="paragraph"/>
        <w:numPr>
          <w:ilvl w:val="0"/>
          <w:numId w:val="15"/>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managing materials and processes in ways which minimise the production of odorous chemicals</w:t>
      </w:r>
      <w:r w:rsidRPr="00C372E0">
        <w:rPr>
          <w:rStyle w:val="eop"/>
          <w:rFonts w:asciiTheme="majorHAnsi" w:eastAsiaTheme="majorEastAsia" w:hAnsiTheme="majorHAnsi" w:cstheme="majorHAnsi"/>
          <w:color w:val="0B0C0C"/>
        </w:rPr>
        <w:t> </w:t>
      </w:r>
    </w:p>
    <w:p w14:paraId="78566036" w14:textId="51C0C80B" w:rsidR="005B4588" w:rsidRPr="00B1716C" w:rsidRDefault="00B97337" w:rsidP="005F4370">
      <w:pPr>
        <w:pStyle w:val="paragraph"/>
        <w:numPr>
          <w:ilvl w:val="0"/>
          <w:numId w:val="15"/>
        </w:numPr>
        <w:spacing w:before="0" w:beforeAutospacing="0" w:after="0" w:afterAutospacing="0" w:line="360" w:lineRule="auto"/>
        <w:textAlignment w:val="baseline"/>
        <w:rPr>
          <w:rStyle w:val="eop"/>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 xml:space="preserve">working within the effective operational capacity of </w:t>
      </w:r>
      <w:r w:rsidR="00197083" w:rsidRPr="00C372E0">
        <w:rPr>
          <w:rStyle w:val="normaltextrun"/>
          <w:rFonts w:asciiTheme="majorHAnsi" w:eastAsiaTheme="majorEastAsia" w:hAnsiTheme="majorHAnsi" w:cstheme="majorHAnsi"/>
          <w:color w:val="0B0C0C"/>
          <w:shd w:val="clear" w:color="auto" w:fill="FFFFFF"/>
        </w:rPr>
        <w:t>the</w:t>
      </w:r>
      <w:r w:rsidRPr="00C372E0">
        <w:rPr>
          <w:rStyle w:val="normaltextrun"/>
          <w:rFonts w:asciiTheme="majorHAnsi" w:eastAsiaTheme="majorEastAsia" w:hAnsiTheme="majorHAnsi" w:cstheme="majorHAnsi"/>
          <w:color w:val="0B0C0C"/>
          <w:shd w:val="clear" w:color="auto" w:fill="FFFFFF"/>
        </w:rPr>
        <w:t xml:space="preserve"> site</w:t>
      </w:r>
      <w:r w:rsidRPr="00C372E0">
        <w:rPr>
          <w:rStyle w:val="eop"/>
          <w:rFonts w:asciiTheme="majorHAnsi" w:eastAsiaTheme="majorEastAsia" w:hAnsiTheme="majorHAnsi" w:cstheme="majorHAnsi"/>
          <w:color w:val="0B0C0C"/>
        </w:rPr>
        <w:t> </w:t>
      </w:r>
    </w:p>
    <w:p w14:paraId="28AE453F" w14:textId="40A3380F" w:rsidR="00B1716C" w:rsidRPr="00C372E0" w:rsidRDefault="00B1716C" w:rsidP="005F4370">
      <w:pPr>
        <w:pStyle w:val="paragraph"/>
        <w:numPr>
          <w:ilvl w:val="0"/>
          <w:numId w:val="15"/>
        </w:numPr>
        <w:spacing w:before="0" w:beforeAutospacing="0" w:after="0" w:afterAutospacing="0" w:line="360" w:lineRule="auto"/>
        <w:textAlignment w:val="baseline"/>
        <w:rPr>
          <w:rFonts w:asciiTheme="majorHAnsi" w:hAnsiTheme="majorHAnsi" w:cstheme="majorHAnsi"/>
        </w:rPr>
      </w:pPr>
      <w:r>
        <w:rPr>
          <w:rStyle w:val="eop"/>
          <w:rFonts w:asciiTheme="majorHAnsi" w:eastAsiaTheme="majorEastAsia" w:hAnsiTheme="majorHAnsi" w:cstheme="majorHAnsi"/>
          <w:color w:val="0B0C0C"/>
        </w:rPr>
        <w:t>regularly cleaning bays / containers used for waste storage</w:t>
      </w:r>
    </w:p>
    <w:p w14:paraId="24B5FB31" w14:textId="77777777" w:rsidR="00B97337" w:rsidRPr="00C372E0" w:rsidRDefault="00B97337" w:rsidP="005F4370">
      <w:pPr>
        <w:pStyle w:val="paragraph"/>
        <w:numPr>
          <w:ilvl w:val="0"/>
          <w:numId w:val="15"/>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providing effective containment and abatement for odorous materials and activities</w:t>
      </w:r>
      <w:r w:rsidRPr="00C372E0">
        <w:rPr>
          <w:rStyle w:val="eop"/>
          <w:rFonts w:asciiTheme="majorHAnsi" w:eastAsiaTheme="majorEastAsia" w:hAnsiTheme="majorHAnsi" w:cstheme="majorHAnsi"/>
          <w:color w:val="0B0C0C"/>
        </w:rPr>
        <w:t> </w:t>
      </w:r>
    </w:p>
    <w:p w14:paraId="74725F23"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eop"/>
          <w:rFonts w:asciiTheme="majorHAnsi" w:eastAsiaTheme="majorEastAsia" w:hAnsiTheme="majorHAnsi" w:cstheme="majorHAnsi"/>
          <w:color w:val="0B0C0C"/>
        </w:rPr>
        <w:t> </w:t>
      </w:r>
    </w:p>
    <w:p w14:paraId="62B8C7D6"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Where activities are likely to produce odour pollution at sensitive receptors, or such pollution has been substantiated, implement and regularly review an odour management plan. </w:t>
      </w:r>
      <w:r w:rsidRPr="00C372E0">
        <w:rPr>
          <w:rStyle w:val="eop"/>
          <w:rFonts w:asciiTheme="majorHAnsi" w:eastAsiaTheme="majorEastAsia" w:hAnsiTheme="majorHAnsi" w:cstheme="majorHAnsi"/>
          <w:color w:val="0B0C0C"/>
        </w:rPr>
        <w:t> </w:t>
      </w:r>
    </w:p>
    <w:p w14:paraId="65D73BF9"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eop"/>
          <w:rFonts w:asciiTheme="majorHAnsi" w:eastAsiaTheme="majorEastAsia" w:hAnsiTheme="majorHAnsi" w:cstheme="majorHAnsi"/>
        </w:rPr>
        <w:t> </w:t>
      </w:r>
    </w:p>
    <w:p w14:paraId="0D24BA7E" w14:textId="77777777" w:rsidR="00B97337" w:rsidRPr="00C372E0" w:rsidRDefault="00B97337" w:rsidP="005F4370">
      <w:pPr>
        <w:pStyle w:val="paragraph"/>
        <w:spacing w:before="0" w:beforeAutospacing="0" w:after="0" w:afterAutospacing="0" w:line="360" w:lineRule="auto"/>
        <w:textAlignment w:val="baseline"/>
        <w:rPr>
          <w:rStyle w:val="eop"/>
          <w:rFonts w:asciiTheme="majorHAnsi" w:eastAsiaTheme="majorEastAsia" w:hAnsiTheme="majorHAnsi" w:cstheme="majorHAnsi"/>
          <w:color w:val="0B0C0C"/>
        </w:rPr>
      </w:pPr>
      <w:r w:rsidRPr="00C372E0">
        <w:rPr>
          <w:rStyle w:val="normaltextrun"/>
          <w:rFonts w:asciiTheme="majorHAnsi" w:eastAsiaTheme="majorEastAsia" w:hAnsiTheme="majorHAnsi" w:cstheme="majorHAnsi"/>
          <w:color w:val="0B0C0C"/>
          <w:shd w:val="clear" w:color="auto" w:fill="FFFFFF"/>
        </w:rPr>
        <w:t>Reject waste that is highly odorous as part of pre-acceptance and waste acceptance procedures unless handled and treated within an enclosed building with appropriate odour control measures, including extraction via odour abatement. Otherwise, talk to the waste supplier to stop it happening again. Avoid receiving aged waste, for example by refusing to accept waste from other transfer stations that do not have strict inventory controls and documented holding times.</w:t>
      </w:r>
      <w:r w:rsidRPr="00C372E0">
        <w:rPr>
          <w:rStyle w:val="eop"/>
          <w:rFonts w:asciiTheme="majorHAnsi" w:eastAsiaTheme="majorEastAsia" w:hAnsiTheme="majorHAnsi" w:cstheme="majorHAnsi"/>
          <w:color w:val="0B0C0C"/>
        </w:rPr>
        <w:t> </w:t>
      </w:r>
    </w:p>
    <w:p w14:paraId="646C3505" w14:textId="77777777" w:rsidR="005B4588" w:rsidRPr="00C372E0" w:rsidRDefault="005B4588" w:rsidP="005F4370">
      <w:pPr>
        <w:pStyle w:val="paragraph"/>
        <w:spacing w:before="0" w:beforeAutospacing="0" w:after="0" w:afterAutospacing="0" w:line="360" w:lineRule="auto"/>
        <w:textAlignment w:val="baseline"/>
        <w:rPr>
          <w:rStyle w:val="eop"/>
          <w:rFonts w:asciiTheme="majorHAnsi" w:eastAsiaTheme="majorEastAsia" w:hAnsiTheme="majorHAnsi" w:cstheme="majorHAnsi"/>
          <w:color w:val="0B0C0C"/>
        </w:rPr>
      </w:pPr>
    </w:p>
    <w:p w14:paraId="5C4B431C" w14:textId="1CD11579"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 xml:space="preserve">Ensure odorous waste arrives at and leaves the facility in covered or enclosed vehicles. Mesh covers are not adequate to control odour. Minimise how long potentially odorous waste is kept at the facility, </w:t>
      </w:r>
      <w:proofErr w:type="gramStart"/>
      <w:r w:rsidRPr="00C372E0">
        <w:rPr>
          <w:rStyle w:val="normaltextrun"/>
          <w:rFonts w:asciiTheme="majorHAnsi" w:eastAsiaTheme="majorEastAsia" w:hAnsiTheme="majorHAnsi" w:cstheme="majorHAnsi"/>
          <w:color w:val="0B0C0C"/>
          <w:shd w:val="clear" w:color="auto" w:fill="FFFFFF"/>
        </w:rPr>
        <w:t>in particular under</w:t>
      </w:r>
      <w:proofErr w:type="gramEnd"/>
      <w:r w:rsidRPr="00C372E0">
        <w:rPr>
          <w:rStyle w:val="normaltextrun"/>
          <w:rFonts w:asciiTheme="majorHAnsi" w:eastAsiaTheme="majorEastAsia" w:hAnsiTheme="majorHAnsi" w:cstheme="majorHAnsi"/>
          <w:color w:val="0B0C0C"/>
          <w:shd w:val="clear" w:color="auto" w:fill="FFFFFF"/>
        </w:rPr>
        <w:t xml:space="preserve"> anaerobic conditions. Making smaller stockpiles increases natural aeration, reducing the risk of anaerobic biodegradation which can cause odour.</w:t>
      </w:r>
      <w:r w:rsidRPr="00C372E0">
        <w:rPr>
          <w:rStyle w:val="eop"/>
          <w:rFonts w:asciiTheme="majorHAnsi" w:eastAsiaTheme="majorEastAsia" w:hAnsiTheme="majorHAnsi" w:cstheme="majorHAnsi"/>
          <w:color w:val="0B0C0C"/>
        </w:rPr>
        <w:t> </w:t>
      </w:r>
    </w:p>
    <w:p w14:paraId="4E5A63E9"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eop"/>
          <w:rFonts w:asciiTheme="majorHAnsi" w:eastAsiaTheme="majorEastAsia" w:hAnsiTheme="majorHAnsi" w:cstheme="majorHAnsi"/>
        </w:rPr>
        <w:t> </w:t>
      </w:r>
    </w:p>
    <w:p w14:paraId="7CB7BA35"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lastRenderedPageBreak/>
        <w:t>Wash empty vehicles before they leave the facility, to remove any residues which may be or become odorous. Ensure the run-off from this process is contained and lawfully discharged.</w:t>
      </w:r>
      <w:r w:rsidRPr="00C372E0">
        <w:rPr>
          <w:rStyle w:val="eop"/>
          <w:rFonts w:asciiTheme="majorHAnsi" w:eastAsiaTheme="majorEastAsia" w:hAnsiTheme="majorHAnsi" w:cstheme="majorHAnsi"/>
          <w:color w:val="0B0C0C"/>
        </w:rPr>
        <w:t> </w:t>
      </w:r>
    </w:p>
    <w:p w14:paraId="2F6F77EB"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eop"/>
          <w:rFonts w:asciiTheme="majorHAnsi" w:eastAsiaTheme="majorEastAsia" w:hAnsiTheme="majorHAnsi" w:cstheme="majorHAnsi"/>
        </w:rPr>
        <w:t> </w:t>
      </w:r>
    </w:p>
    <w:p w14:paraId="6258452A"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Do not allow contaminated liquids to pool for long periods of time, as they can be a source of odour. Take action to avoid ponding or pooling. Industrial vacuum cleaners can be used to suck up liquids. Clean any spillages immediately.</w:t>
      </w:r>
      <w:r w:rsidRPr="00C372E0">
        <w:rPr>
          <w:rStyle w:val="eop"/>
          <w:rFonts w:asciiTheme="majorHAnsi" w:eastAsiaTheme="majorEastAsia" w:hAnsiTheme="majorHAnsi" w:cstheme="majorHAnsi"/>
          <w:color w:val="0B0C0C"/>
        </w:rPr>
        <w:t> </w:t>
      </w:r>
    </w:p>
    <w:p w14:paraId="6F625171"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eop"/>
          <w:rFonts w:asciiTheme="majorHAnsi" w:eastAsiaTheme="majorEastAsia" w:hAnsiTheme="majorHAnsi" w:cstheme="majorHAnsi"/>
        </w:rPr>
        <w:t> </w:t>
      </w:r>
    </w:p>
    <w:p w14:paraId="29DB5F8D"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Cover odorous or potentially odorous waters or liquids or keep them in enclosed tanks or containers.</w:t>
      </w:r>
      <w:r w:rsidRPr="00C372E0">
        <w:rPr>
          <w:rStyle w:val="eop"/>
          <w:rFonts w:asciiTheme="majorHAnsi" w:eastAsiaTheme="majorEastAsia" w:hAnsiTheme="majorHAnsi" w:cstheme="majorHAnsi"/>
          <w:color w:val="0B0C0C"/>
        </w:rPr>
        <w:t> </w:t>
      </w:r>
    </w:p>
    <w:p w14:paraId="5FED75AB"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eop"/>
          <w:rFonts w:asciiTheme="majorHAnsi" w:eastAsiaTheme="majorEastAsia" w:hAnsiTheme="majorHAnsi" w:cstheme="majorHAnsi"/>
        </w:rPr>
        <w:t> </w:t>
      </w:r>
    </w:p>
    <w:p w14:paraId="33C80BF8"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Using masking agents (for example dry nano systems, ozone systems and ionisation systems) is a way of attempting to disguise an odour problem but is not a substitute for preventative measures.</w:t>
      </w:r>
      <w:r w:rsidRPr="00C372E0">
        <w:rPr>
          <w:rStyle w:val="eop"/>
          <w:rFonts w:asciiTheme="majorHAnsi" w:eastAsiaTheme="majorEastAsia" w:hAnsiTheme="majorHAnsi" w:cstheme="majorHAnsi"/>
          <w:color w:val="0B0C0C"/>
        </w:rPr>
        <w:t> </w:t>
      </w:r>
    </w:p>
    <w:p w14:paraId="1C8003AF"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eop"/>
          <w:rFonts w:asciiTheme="majorHAnsi" w:eastAsiaTheme="majorEastAsia" w:hAnsiTheme="majorHAnsi" w:cstheme="majorHAnsi"/>
        </w:rPr>
        <w:t> </w:t>
      </w:r>
    </w:p>
    <w:p w14:paraId="761A1B33"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Respond effectively and proportionately to any process monitoring which indicates a problem, or reports from the community of odour pollution.</w:t>
      </w:r>
      <w:r w:rsidRPr="00C372E0">
        <w:rPr>
          <w:rStyle w:val="eop"/>
          <w:rFonts w:asciiTheme="majorHAnsi" w:eastAsiaTheme="majorEastAsia" w:hAnsiTheme="majorHAnsi" w:cstheme="majorHAnsi"/>
          <w:color w:val="0B0C0C"/>
        </w:rPr>
        <w:t> </w:t>
      </w:r>
    </w:p>
    <w:p w14:paraId="6292706E"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eop"/>
          <w:rFonts w:asciiTheme="majorHAnsi" w:eastAsiaTheme="majorEastAsia" w:hAnsiTheme="majorHAnsi" w:cstheme="majorHAnsi"/>
        </w:rPr>
        <w:t> </w:t>
      </w:r>
    </w:p>
    <w:p w14:paraId="26F0245F" w14:textId="77777777" w:rsidR="00B97337" w:rsidRPr="001B65BC" w:rsidRDefault="00B97337" w:rsidP="005F4370">
      <w:pPr>
        <w:pStyle w:val="Heading4"/>
        <w:spacing w:after="0" w:line="360" w:lineRule="auto"/>
      </w:pPr>
      <w:r w:rsidRPr="001B65BC">
        <w:rPr>
          <w:rStyle w:val="normaltextrun"/>
        </w:rPr>
        <w:t>Odour management plan</w:t>
      </w:r>
      <w:r w:rsidRPr="001B65BC">
        <w:rPr>
          <w:rStyle w:val="eop"/>
        </w:rPr>
        <w:t> </w:t>
      </w:r>
    </w:p>
    <w:p w14:paraId="65B02661" w14:textId="77777777" w:rsidR="00B97337" w:rsidRPr="00C372E0" w:rsidRDefault="00B97337" w:rsidP="005F4370">
      <w:pPr>
        <w:pStyle w:val="paragraph"/>
        <w:spacing w:before="0" w:beforeAutospacing="0" w:after="0" w:afterAutospacing="0" w:line="360" w:lineRule="auto"/>
        <w:textAlignment w:val="baseline"/>
        <w:rPr>
          <w:rStyle w:val="eop"/>
          <w:rFonts w:asciiTheme="majorHAnsi" w:eastAsiaTheme="majorEastAsia" w:hAnsiTheme="majorHAnsi" w:cstheme="majorHAnsi"/>
          <w:color w:val="0B0C0C"/>
        </w:rPr>
      </w:pPr>
      <w:r w:rsidRPr="00C372E0">
        <w:rPr>
          <w:rStyle w:val="normaltextrun"/>
          <w:rFonts w:asciiTheme="majorHAnsi" w:eastAsiaTheme="majorEastAsia" w:hAnsiTheme="majorHAnsi" w:cstheme="majorHAnsi"/>
          <w:color w:val="0B0C0C"/>
          <w:shd w:val="clear" w:color="auto" w:fill="FFFFFF"/>
        </w:rPr>
        <w:t>Have an odour management plan if the site carries out one of the following activities:</w:t>
      </w:r>
      <w:r w:rsidRPr="00C372E0">
        <w:rPr>
          <w:rStyle w:val="eop"/>
          <w:rFonts w:asciiTheme="majorHAnsi" w:eastAsiaTheme="majorEastAsia" w:hAnsiTheme="majorHAnsi" w:cstheme="majorHAnsi"/>
          <w:color w:val="0B0C0C"/>
        </w:rPr>
        <w:t> </w:t>
      </w:r>
    </w:p>
    <w:p w14:paraId="31BD3739"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p>
    <w:p w14:paraId="6515C49C" w14:textId="77777777" w:rsidR="005B4588" w:rsidRPr="00C372E0" w:rsidRDefault="00B97337" w:rsidP="005F4370">
      <w:pPr>
        <w:pStyle w:val="paragraph"/>
        <w:numPr>
          <w:ilvl w:val="0"/>
          <w:numId w:val="16"/>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household, commercial and industrial waste transfer station activities</w:t>
      </w:r>
      <w:r w:rsidRPr="00C372E0">
        <w:rPr>
          <w:rStyle w:val="eop"/>
          <w:rFonts w:asciiTheme="majorHAnsi" w:eastAsiaTheme="majorEastAsia" w:hAnsiTheme="majorHAnsi" w:cstheme="majorHAnsi"/>
          <w:color w:val="0B0C0C"/>
        </w:rPr>
        <w:t> </w:t>
      </w:r>
    </w:p>
    <w:p w14:paraId="0F24819F" w14:textId="77777777" w:rsidR="005B4588" w:rsidRPr="00C372E0" w:rsidRDefault="00B97337" w:rsidP="005F4370">
      <w:pPr>
        <w:pStyle w:val="paragraph"/>
        <w:numPr>
          <w:ilvl w:val="0"/>
          <w:numId w:val="16"/>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materials recycling and handle odorous inputs or reject streams (or both)</w:t>
      </w:r>
      <w:r w:rsidRPr="00C372E0">
        <w:rPr>
          <w:rStyle w:val="eop"/>
          <w:rFonts w:asciiTheme="majorHAnsi" w:eastAsiaTheme="majorEastAsia" w:hAnsiTheme="majorHAnsi" w:cstheme="majorHAnsi"/>
          <w:color w:val="0B0C0C"/>
        </w:rPr>
        <w:t> </w:t>
      </w:r>
    </w:p>
    <w:p w14:paraId="068D684A" w14:textId="77777777" w:rsidR="005B4588" w:rsidRPr="00C372E0" w:rsidRDefault="00B97337" w:rsidP="005F4370">
      <w:pPr>
        <w:pStyle w:val="paragraph"/>
        <w:numPr>
          <w:ilvl w:val="0"/>
          <w:numId w:val="16"/>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composting in open windrows</w:t>
      </w:r>
      <w:r w:rsidRPr="00C372E0">
        <w:rPr>
          <w:rStyle w:val="eop"/>
          <w:rFonts w:asciiTheme="majorHAnsi" w:eastAsiaTheme="majorEastAsia" w:hAnsiTheme="majorHAnsi" w:cstheme="majorHAnsi"/>
          <w:color w:val="0B0C0C"/>
        </w:rPr>
        <w:t> </w:t>
      </w:r>
    </w:p>
    <w:p w14:paraId="79E682D8" w14:textId="2B3AC931" w:rsidR="005B4588" w:rsidRPr="00C372E0" w:rsidRDefault="00B97337" w:rsidP="005F4370">
      <w:pPr>
        <w:pStyle w:val="paragraph"/>
        <w:numPr>
          <w:ilvl w:val="0"/>
          <w:numId w:val="16"/>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 xml:space="preserve">composting in </w:t>
      </w:r>
      <w:r w:rsidR="00F42F75">
        <w:rPr>
          <w:rStyle w:val="normaltextrun"/>
          <w:rFonts w:asciiTheme="majorHAnsi" w:eastAsiaTheme="majorEastAsia" w:hAnsiTheme="majorHAnsi" w:cstheme="majorHAnsi"/>
          <w:color w:val="0B0C0C"/>
          <w:shd w:val="clear" w:color="auto" w:fill="FFFFFF"/>
        </w:rPr>
        <w:t xml:space="preserve">closed </w:t>
      </w:r>
      <w:r w:rsidRPr="00C372E0">
        <w:rPr>
          <w:rStyle w:val="normaltextrun"/>
          <w:rFonts w:asciiTheme="majorHAnsi" w:eastAsiaTheme="majorEastAsia" w:hAnsiTheme="majorHAnsi" w:cstheme="majorHAnsi"/>
          <w:color w:val="0B0C0C"/>
          <w:shd w:val="clear" w:color="auto" w:fill="FFFFFF"/>
        </w:rPr>
        <w:t>vessels</w:t>
      </w:r>
      <w:r w:rsidRPr="00C372E0">
        <w:rPr>
          <w:rStyle w:val="eop"/>
          <w:rFonts w:asciiTheme="majorHAnsi" w:eastAsiaTheme="majorEastAsia" w:hAnsiTheme="majorHAnsi" w:cstheme="majorHAnsi"/>
          <w:color w:val="0B0C0C"/>
        </w:rPr>
        <w:t> </w:t>
      </w:r>
    </w:p>
    <w:p w14:paraId="1B369FDE" w14:textId="77777777" w:rsidR="005B4588" w:rsidRPr="00C372E0" w:rsidRDefault="00B97337" w:rsidP="005F4370">
      <w:pPr>
        <w:pStyle w:val="paragraph"/>
        <w:numPr>
          <w:ilvl w:val="0"/>
          <w:numId w:val="16"/>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mechanical biological treatment</w:t>
      </w:r>
      <w:r w:rsidRPr="00C372E0">
        <w:rPr>
          <w:rStyle w:val="eop"/>
          <w:rFonts w:asciiTheme="majorHAnsi" w:eastAsiaTheme="majorEastAsia" w:hAnsiTheme="majorHAnsi" w:cstheme="majorHAnsi"/>
          <w:color w:val="0B0C0C"/>
        </w:rPr>
        <w:t> </w:t>
      </w:r>
    </w:p>
    <w:p w14:paraId="199FC3D2" w14:textId="77777777" w:rsidR="005B4588" w:rsidRPr="00C372E0" w:rsidRDefault="00B97337" w:rsidP="005F4370">
      <w:pPr>
        <w:pStyle w:val="paragraph"/>
        <w:numPr>
          <w:ilvl w:val="0"/>
          <w:numId w:val="16"/>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sewage sludge treatment</w:t>
      </w:r>
      <w:r w:rsidRPr="00C372E0">
        <w:rPr>
          <w:rStyle w:val="eop"/>
          <w:rFonts w:asciiTheme="majorHAnsi" w:eastAsiaTheme="majorEastAsia" w:hAnsiTheme="majorHAnsi" w:cstheme="majorHAnsi"/>
          <w:color w:val="0B0C0C"/>
        </w:rPr>
        <w:t> </w:t>
      </w:r>
    </w:p>
    <w:p w14:paraId="2127FD4C" w14:textId="77777777" w:rsidR="005B4588" w:rsidRPr="00C372E0" w:rsidRDefault="00B97337" w:rsidP="005F4370">
      <w:pPr>
        <w:pStyle w:val="paragraph"/>
        <w:numPr>
          <w:ilvl w:val="0"/>
          <w:numId w:val="16"/>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clinical waste treatment</w:t>
      </w:r>
      <w:r w:rsidRPr="00C372E0">
        <w:rPr>
          <w:rStyle w:val="eop"/>
          <w:rFonts w:asciiTheme="majorHAnsi" w:eastAsiaTheme="majorEastAsia" w:hAnsiTheme="majorHAnsi" w:cstheme="majorHAnsi"/>
          <w:color w:val="0B0C0C"/>
        </w:rPr>
        <w:t> </w:t>
      </w:r>
    </w:p>
    <w:p w14:paraId="5A713ABF" w14:textId="77777777" w:rsidR="00B97337" w:rsidRPr="00C372E0" w:rsidRDefault="00B97337" w:rsidP="005F4370">
      <w:pPr>
        <w:pStyle w:val="paragraph"/>
        <w:numPr>
          <w:ilvl w:val="0"/>
          <w:numId w:val="16"/>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anaerobic digestion</w:t>
      </w:r>
      <w:r w:rsidRPr="00C372E0">
        <w:rPr>
          <w:rStyle w:val="eop"/>
          <w:rFonts w:asciiTheme="majorHAnsi" w:eastAsiaTheme="majorEastAsia" w:hAnsiTheme="majorHAnsi" w:cstheme="majorHAnsi"/>
          <w:color w:val="0B0C0C"/>
        </w:rPr>
        <w:t> </w:t>
      </w:r>
    </w:p>
    <w:p w14:paraId="44E78AA0"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eop"/>
          <w:rFonts w:asciiTheme="majorHAnsi" w:eastAsiaTheme="majorEastAsia" w:hAnsiTheme="majorHAnsi" w:cstheme="majorHAnsi"/>
          <w:color w:val="0B0C0C"/>
        </w:rPr>
        <w:t> </w:t>
      </w:r>
    </w:p>
    <w:p w14:paraId="01BE02C8" w14:textId="77777777" w:rsidR="00B97337" w:rsidRPr="00C372E0" w:rsidRDefault="00B97337" w:rsidP="005F4370">
      <w:pPr>
        <w:pStyle w:val="paragraph"/>
        <w:spacing w:before="0" w:beforeAutospacing="0" w:after="0" w:afterAutospacing="0" w:line="360" w:lineRule="auto"/>
        <w:textAlignment w:val="baseline"/>
        <w:rPr>
          <w:rStyle w:val="eop"/>
          <w:rFonts w:asciiTheme="majorHAnsi" w:eastAsiaTheme="majorEastAsia" w:hAnsiTheme="majorHAnsi" w:cstheme="majorHAnsi"/>
          <w:color w:val="000000"/>
        </w:rPr>
      </w:pPr>
      <w:r w:rsidRPr="00C372E0">
        <w:rPr>
          <w:rStyle w:val="normaltextrun"/>
          <w:rFonts w:asciiTheme="majorHAnsi" w:eastAsiaTheme="majorEastAsia" w:hAnsiTheme="majorHAnsi" w:cstheme="majorHAnsi"/>
          <w:color w:val="000000"/>
        </w:rPr>
        <w:lastRenderedPageBreak/>
        <w:t>Where odour pollution is expected at sensitive receptors, or has been substantiated, periodically monitor odour emissions using European (EN) standards. For example, either:</w:t>
      </w:r>
      <w:r w:rsidRPr="00C372E0">
        <w:rPr>
          <w:rStyle w:val="eop"/>
          <w:rFonts w:asciiTheme="majorHAnsi" w:eastAsiaTheme="majorEastAsia" w:hAnsiTheme="majorHAnsi" w:cstheme="majorHAnsi"/>
          <w:color w:val="000000"/>
        </w:rPr>
        <w:t> </w:t>
      </w:r>
    </w:p>
    <w:p w14:paraId="717D6049"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p>
    <w:p w14:paraId="71E3C21C" w14:textId="77777777" w:rsidR="005B4588" w:rsidRPr="00C372E0" w:rsidRDefault="00B97337" w:rsidP="005F4370">
      <w:pPr>
        <w:pStyle w:val="paragraph"/>
        <w:numPr>
          <w:ilvl w:val="0"/>
          <w:numId w:val="17"/>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dynamic olfactometry according to EN 13725 to determine the odour concentration</w:t>
      </w:r>
      <w:r w:rsidRPr="00C372E0">
        <w:rPr>
          <w:rStyle w:val="eop"/>
          <w:rFonts w:asciiTheme="majorHAnsi" w:eastAsiaTheme="majorEastAsia" w:hAnsiTheme="majorHAnsi" w:cstheme="majorHAnsi"/>
          <w:color w:val="000000"/>
        </w:rPr>
        <w:t> </w:t>
      </w:r>
    </w:p>
    <w:p w14:paraId="499AAB2D" w14:textId="77777777" w:rsidR="00B97337" w:rsidRPr="00C372E0" w:rsidRDefault="00B97337" w:rsidP="005F4370">
      <w:pPr>
        <w:pStyle w:val="paragraph"/>
        <w:numPr>
          <w:ilvl w:val="0"/>
          <w:numId w:val="17"/>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EN 16841-1 or -2 to determine the odour exposure</w:t>
      </w:r>
      <w:r w:rsidRPr="00C372E0">
        <w:rPr>
          <w:rStyle w:val="eop"/>
          <w:rFonts w:asciiTheme="majorHAnsi" w:eastAsiaTheme="majorEastAsia" w:hAnsiTheme="majorHAnsi" w:cstheme="majorHAnsi"/>
          <w:color w:val="000000"/>
        </w:rPr>
        <w:t> </w:t>
      </w:r>
    </w:p>
    <w:p w14:paraId="14531EE5" w14:textId="77777777" w:rsidR="008B7BA8" w:rsidRDefault="008B7BA8" w:rsidP="005F4370">
      <w:pPr>
        <w:pStyle w:val="paragraph"/>
        <w:spacing w:before="0" w:beforeAutospacing="0" w:after="0" w:afterAutospacing="0" w:line="360" w:lineRule="auto"/>
        <w:textAlignment w:val="baseline"/>
        <w:rPr>
          <w:rStyle w:val="normaltextrun"/>
          <w:rFonts w:asciiTheme="majorHAnsi" w:eastAsiaTheme="majorEastAsia" w:hAnsiTheme="majorHAnsi" w:cstheme="majorHAnsi"/>
          <w:color w:val="000000"/>
        </w:rPr>
      </w:pPr>
    </w:p>
    <w:p w14:paraId="68C505DE" w14:textId="4E364DCA"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If using alternative methods for which no EN standards are available (for example, estimating odour impact), use ISO, national or other international standards to make sure the data is of an equivalent scientific quality. Set out the monitoring frequency in the odour management plan.</w:t>
      </w:r>
      <w:r w:rsidRPr="00C372E0">
        <w:rPr>
          <w:rStyle w:val="eop"/>
          <w:rFonts w:asciiTheme="majorHAnsi" w:eastAsiaTheme="majorEastAsia" w:hAnsiTheme="majorHAnsi" w:cstheme="majorHAnsi"/>
          <w:color w:val="000000"/>
        </w:rPr>
        <w:t> </w:t>
      </w:r>
    </w:p>
    <w:p w14:paraId="697F001F"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eop"/>
          <w:rFonts w:asciiTheme="majorHAnsi" w:eastAsiaTheme="majorEastAsia" w:hAnsiTheme="majorHAnsi" w:cstheme="majorHAnsi"/>
          <w:color w:val="000000"/>
        </w:rPr>
        <w:t> </w:t>
      </w:r>
    </w:p>
    <w:p w14:paraId="4834835F" w14:textId="77777777" w:rsidR="00B97337" w:rsidRPr="00C372E0" w:rsidRDefault="00B97337" w:rsidP="005F4370">
      <w:pPr>
        <w:pStyle w:val="paragraph"/>
        <w:spacing w:before="0" w:beforeAutospacing="0" w:after="0" w:afterAutospacing="0" w:line="360" w:lineRule="auto"/>
        <w:textAlignment w:val="baseline"/>
        <w:rPr>
          <w:rStyle w:val="eop"/>
          <w:rFonts w:asciiTheme="majorHAnsi" w:eastAsiaTheme="majorEastAsia" w:hAnsiTheme="majorHAnsi" w:cstheme="majorHAnsi"/>
          <w:color w:val="000000"/>
        </w:rPr>
      </w:pPr>
      <w:r w:rsidRPr="00C372E0">
        <w:rPr>
          <w:rStyle w:val="normaltextrun"/>
          <w:rFonts w:asciiTheme="majorHAnsi" w:eastAsiaTheme="majorEastAsia" w:hAnsiTheme="majorHAnsi" w:cstheme="majorHAnsi"/>
          <w:color w:val="000000"/>
        </w:rPr>
        <w:t xml:space="preserve">Where odour pollution is expected at sensitive </w:t>
      </w:r>
      <w:proofErr w:type="gramStart"/>
      <w:r w:rsidRPr="00C372E0">
        <w:rPr>
          <w:rStyle w:val="normaltextrun"/>
          <w:rFonts w:asciiTheme="majorHAnsi" w:eastAsiaTheme="majorEastAsia" w:hAnsiTheme="majorHAnsi" w:cstheme="majorHAnsi"/>
          <w:color w:val="000000"/>
        </w:rPr>
        <w:t>receptors, or</w:t>
      </w:r>
      <w:proofErr w:type="gramEnd"/>
      <w:r w:rsidRPr="00C372E0">
        <w:rPr>
          <w:rStyle w:val="normaltextrun"/>
          <w:rFonts w:asciiTheme="majorHAnsi" w:eastAsiaTheme="majorEastAsia" w:hAnsiTheme="majorHAnsi" w:cstheme="majorHAnsi"/>
          <w:color w:val="000000"/>
        </w:rPr>
        <w:t xml:space="preserve"> has been substantiated implement and regularly review an odour management plan. It must include </w:t>
      </w:r>
      <w:proofErr w:type="gramStart"/>
      <w:r w:rsidRPr="00C372E0">
        <w:rPr>
          <w:rStyle w:val="normaltextrun"/>
          <w:rFonts w:asciiTheme="majorHAnsi" w:eastAsiaTheme="majorEastAsia" w:hAnsiTheme="majorHAnsi" w:cstheme="majorHAnsi"/>
          <w:color w:val="000000"/>
        </w:rPr>
        <w:t>all of</w:t>
      </w:r>
      <w:proofErr w:type="gramEnd"/>
      <w:r w:rsidRPr="00C372E0">
        <w:rPr>
          <w:rStyle w:val="normaltextrun"/>
          <w:rFonts w:asciiTheme="majorHAnsi" w:eastAsiaTheme="majorEastAsia" w:hAnsiTheme="majorHAnsi" w:cstheme="majorHAnsi"/>
          <w:color w:val="000000"/>
        </w:rPr>
        <w:t xml:space="preserve"> the following elements:</w:t>
      </w:r>
      <w:r w:rsidRPr="00C372E0">
        <w:rPr>
          <w:rStyle w:val="eop"/>
          <w:rFonts w:asciiTheme="majorHAnsi" w:eastAsiaTheme="majorEastAsia" w:hAnsiTheme="majorHAnsi" w:cstheme="majorHAnsi"/>
          <w:color w:val="000000"/>
        </w:rPr>
        <w:t> </w:t>
      </w:r>
    </w:p>
    <w:p w14:paraId="21A0B2BF"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p>
    <w:p w14:paraId="2CF61E0F" w14:textId="77777777" w:rsidR="005B4588" w:rsidRPr="00C372E0" w:rsidRDefault="00B97337" w:rsidP="005F4370">
      <w:pPr>
        <w:pStyle w:val="paragraph"/>
        <w:numPr>
          <w:ilvl w:val="0"/>
          <w:numId w:val="18"/>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actions and timelines to address any issues identified</w:t>
      </w:r>
      <w:r w:rsidRPr="00C372E0">
        <w:rPr>
          <w:rStyle w:val="eop"/>
          <w:rFonts w:asciiTheme="majorHAnsi" w:eastAsiaTheme="majorEastAsia" w:hAnsiTheme="majorHAnsi" w:cstheme="majorHAnsi"/>
          <w:color w:val="000000"/>
        </w:rPr>
        <w:t> </w:t>
      </w:r>
    </w:p>
    <w:p w14:paraId="78EBE2AA" w14:textId="77777777" w:rsidR="005B4588" w:rsidRPr="00C372E0" w:rsidRDefault="00B97337" w:rsidP="005F4370">
      <w:pPr>
        <w:pStyle w:val="paragraph"/>
        <w:numPr>
          <w:ilvl w:val="0"/>
          <w:numId w:val="18"/>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a procedure for conducting odour monitoring</w:t>
      </w:r>
      <w:r w:rsidRPr="00C372E0">
        <w:rPr>
          <w:rStyle w:val="eop"/>
          <w:rFonts w:asciiTheme="majorHAnsi" w:eastAsiaTheme="majorEastAsia" w:hAnsiTheme="majorHAnsi" w:cstheme="majorHAnsi"/>
          <w:color w:val="000000"/>
        </w:rPr>
        <w:t> </w:t>
      </w:r>
    </w:p>
    <w:p w14:paraId="0C637CF6" w14:textId="77777777" w:rsidR="005B4588" w:rsidRPr="00C372E0" w:rsidRDefault="00B97337" w:rsidP="005F4370">
      <w:pPr>
        <w:pStyle w:val="paragraph"/>
        <w:numPr>
          <w:ilvl w:val="0"/>
          <w:numId w:val="18"/>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a procedure for responding to identified odour incidents, for example, complaints</w:t>
      </w:r>
      <w:r w:rsidRPr="00C372E0">
        <w:rPr>
          <w:rStyle w:val="eop"/>
          <w:rFonts w:asciiTheme="majorHAnsi" w:eastAsiaTheme="majorEastAsia" w:hAnsiTheme="majorHAnsi" w:cstheme="majorHAnsi"/>
          <w:color w:val="000000"/>
        </w:rPr>
        <w:t> </w:t>
      </w:r>
    </w:p>
    <w:p w14:paraId="5FBD9DBE" w14:textId="77777777" w:rsidR="00B97337" w:rsidRPr="00C372E0" w:rsidRDefault="00B97337" w:rsidP="005F4370">
      <w:pPr>
        <w:pStyle w:val="paragraph"/>
        <w:numPr>
          <w:ilvl w:val="0"/>
          <w:numId w:val="18"/>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an odour prevention and reduction programme designed to identify the source(</w:t>
      </w:r>
      <w:proofErr w:type="gramStart"/>
      <w:r w:rsidRPr="00C372E0">
        <w:rPr>
          <w:rStyle w:val="normaltextrun"/>
          <w:rFonts w:asciiTheme="majorHAnsi" w:eastAsiaTheme="majorEastAsia" w:hAnsiTheme="majorHAnsi" w:cstheme="majorHAnsi"/>
          <w:color w:val="000000"/>
        </w:rPr>
        <w:t>s)  and</w:t>
      </w:r>
      <w:proofErr w:type="gramEnd"/>
      <w:r w:rsidRPr="00C372E0">
        <w:rPr>
          <w:rStyle w:val="normaltextrun"/>
          <w:rFonts w:asciiTheme="majorHAnsi" w:eastAsiaTheme="majorEastAsia" w:hAnsiTheme="majorHAnsi" w:cstheme="majorHAnsi"/>
          <w:color w:val="000000"/>
        </w:rPr>
        <w:t xml:space="preserve"> to implement prevention and reduction measures</w:t>
      </w:r>
      <w:r w:rsidRPr="00C372E0">
        <w:rPr>
          <w:rStyle w:val="eop"/>
          <w:rFonts w:asciiTheme="majorHAnsi" w:eastAsiaTheme="majorEastAsia" w:hAnsiTheme="majorHAnsi" w:cstheme="majorHAnsi"/>
          <w:color w:val="000000"/>
        </w:rPr>
        <w:t> </w:t>
      </w:r>
      <w:r w:rsidRPr="00C372E0">
        <w:rPr>
          <w:rStyle w:val="eop"/>
          <w:rFonts w:asciiTheme="majorHAnsi" w:eastAsiaTheme="majorEastAsia" w:hAnsiTheme="majorHAnsi" w:cstheme="majorHAnsi"/>
          <w:color w:val="000000"/>
        </w:rPr>
        <w:br/>
      </w:r>
    </w:p>
    <w:p w14:paraId="08595A98" w14:textId="587F2C7C" w:rsidR="00B97337" w:rsidRPr="00A87176" w:rsidRDefault="00B97337" w:rsidP="005F4370">
      <w:pPr>
        <w:pStyle w:val="Heading2"/>
        <w:spacing w:after="0" w:line="360" w:lineRule="auto"/>
      </w:pPr>
      <w:bookmarkStart w:id="14" w:name="_Toc175730060"/>
      <w:r w:rsidRPr="00A87176">
        <w:t>Measures for Noise</w:t>
      </w:r>
      <w:bookmarkEnd w:id="14"/>
    </w:p>
    <w:p w14:paraId="66F52127"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Design the layout of the facility to locate potential sources of noise (including building exits and entrances) away from sensitive receptors and boundaries. Locate buildings, walls, and embankments so they act as noise screens.</w:t>
      </w:r>
      <w:r w:rsidRPr="00C372E0">
        <w:rPr>
          <w:rStyle w:val="eop"/>
          <w:rFonts w:asciiTheme="majorHAnsi" w:eastAsiaTheme="majorEastAsia" w:hAnsiTheme="majorHAnsi" w:cstheme="majorHAnsi"/>
          <w:color w:val="000000"/>
        </w:rPr>
        <w:t> </w:t>
      </w:r>
    </w:p>
    <w:p w14:paraId="6505CE40"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eop"/>
          <w:rFonts w:asciiTheme="majorHAnsi" w:eastAsiaTheme="majorEastAsia" w:hAnsiTheme="majorHAnsi" w:cstheme="majorHAnsi"/>
          <w:color w:val="000000"/>
        </w:rPr>
        <w:t> </w:t>
      </w:r>
    </w:p>
    <w:p w14:paraId="2AC65B79" w14:textId="77777777" w:rsidR="00B97337" w:rsidRPr="00C372E0" w:rsidRDefault="00B97337" w:rsidP="005F4370">
      <w:pPr>
        <w:pStyle w:val="paragraph"/>
        <w:spacing w:before="0" w:beforeAutospacing="0" w:after="0" w:afterAutospacing="0" w:line="360" w:lineRule="auto"/>
        <w:textAlignment w:val="baseline"/>
        <w:rPr>
          <w:rStyle w:val="eop"/>
          <w:rFonts w:asciiTheme="majorHAnsi" w:eastAsiaTheme="majorEastAsia" w:hAnsiTheme="majorHAnsi" w:cstheme="majorHAnsi"/>
          <w:color w:val="000000"/>
        </w:rPr>
      </w:pPr>
      <w:r w:rsidRPr="00C372E0">
        <w:rPr>
          <w:rStyle w:val="normaltextrun"/>
          <w:rFonts w:asciiTheme="majorHAnsi" w:eastAsiaTheme="majorEastAsia" w:hAnsiTheme="majorHAnsi" w:cstheme="majorHAnsi"/>
          <w:color w:val="000000"/>
        </w:rPr>
        <w:t>Use measures to control noise, for example, including:</w:t>
      </w:r>
      <w:r w:rsidRPr="00C372E0">
        <w:rPr>
          <w:rStyle w:val="eop"/>
          <w:rFonts w:asciiTheme="majorHAnsi" w:eastAsiaTheme="majorEastAsia" w:hAnsiTheme="majorHAnsi" w:cstheme="majorHAnsi"/>
          <w:color w:val="000000"/>
        </w:rPr>
        <w:t> </w:t>
      </w:r>
    </w:p>
    <w:p w14:paraId="16AFEBDB"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p>
    <w:p w14:paraId="75F7DB31" w14:textId="77777777" w:rsidR="005B4588" w:rsidRPr="00C372E0" w:rsidRDefault="00B97337" w:rsidP="005F4370">
      <w:pPr>
        <w:pStyle w:val="paragraph"/>
        <w:numPr>
          <w:ilvl w:val="0"/>
          <w:numId w:val="19"/>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lastRenderedPageBreak/>
        <w:t>adequately maintaining plant or equipment parts that may become noisier as they deteriorate – such as bearings, air handling plant, building fabric, and specific noise attenuation kit associated with plant or machinery</w:t>
      </w:r>
      <w:r w:rsidRPr="00C372E0">
        <w:rPr>
          <w:rStyle w:val="eop"/>
          <w:rFonts w:asciiTheme="majorHAnsi" w:eastAsiaTheme="majorEastAsia" w:hAnsiTheme="majorHAnsi" w:cstheme="majorHAnsi"/>
          <w:color w:val="000000"/>
        </w:rPr>
        <w:t> </w:t>
      </w:r>
    </w:p>
    <w:p w14:paraId="40A0CE34" w14:textId="77777777" w:rsidR="005B4588" w:rsidRPr="00C372E0" w:rsidRDefault="00B97337" w:rsidP="005F4370">
      <w:pPr>
        <w:pStyle w:val="paragraph"/>
        <w:numPr>
          <w:ilvl w:val="0"/>
          <w:numId w:val="19"/>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closing doors and windows of enclosed areas and buildings</w:t>
      </w:r>
      <w:r w:rsidRPr="00C372E0">
        <w:rPr>
          <w:rStyle w:val="eop"/>
          <w:rFonts w:asciiTheme="majorHAnsi" w:eastAsiaTheme="majorEastAsia" w:hAnsiTheme="majorHAnsi" w:cstheme="majorHAnsi"/>
          <w:color w:val="000000"/>
        </w:rPr>
        <w:t> </w:t>
      </w:r>
    </w:p>
    <w:p w14:paraId="74136DD7" w14:textId="77777777" w:rsidR="005B4588" w:rsidRPr="00C372E0" w:rsidRDefault="00B97337" w:rsidP="005F4370">
      <w:pPr>
        <w:pStyle w:val="paragraph"/>
        <w:numPr>
          <w:ilvl w:val="0"/>
          <w:numId w:val="19"/>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avoiding noisy activities at night or early in the morning</w:t>
      </w:r>
      <w:r w:rsidRPr="00C372E0">
        <w:rPr>
          <w:rStyle w:val="eop"/>
          <w:rFonts w:asciiTheme="majorHAnsi" w:eastAsiaTheme="majorEastAsia" w:hAnsiTheme="majorHAnsi" w:cstheme="majorHAnsi"/>
          <w:color w:val="000000"/>
        </w:rPr>
        <w:t> </w:t>
      </w:r>
    </w:p>
    <w:p w14:paraId="2869BFDA" w14:textId="77777777" w:rsidR="005B4588" w:rsidRPr="00C372E0" w:rsidRDefault="00B97337" w:rsidP="005F4370">
      <w:pPr>
        <w:pStyle w:val="paragraph"/>
        <w:numPr>
          <w:ilvl w:val="0"/>
          <w:numId w:val="19"/>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minimising drop heights and the movement of waste and containers</w:t>
      </w:r>
      <w:r w:rsidRPr="00C372E0">
        <w:rPr>
          <w:rStyle w:val="eop"/>
          <w:rFonts w:asciiTheme="majorHAnsi" w:eastAsiaTheme="majorEastAsia" w:hAnsiTheme="majorHAnsi" w:cstheme="majorHAnsi"/>
          <w:color w:val="000000"/>
        </w:rPr>
        <w:t> </w:t>
      </w:r>
    </w:p>
    <w:p w14:paraId="7BF1D3A7" w14:textId="77777777" w:rsidR="005B4588" w:rsidRPr="00C372E0" w:rsidRDefault="00B97337" w:rsidP="005F4370">
      <w:pPr>
        <w:pStyle w:val="paragraph"/>
        <w:numPr>
          <w:ilvl w:val="0"/>
          <w:numId w:val="19"/>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using broadband (white noise) reversing alarms and enforcing the on-site speed limit</w:t>
      </w:r>
      <w:r w:rsidRPr="00C372E0">
        <w:rPr>
          <w:rStyle w:val="eop"/>
          <w:rFonts w:asciiTheme="majorHAnsi" w:eastAsiaTheme="majorEastAsia" w:hAnsiTheme="majorHAnsi" w:cstheme="majorHAnsi"/>
          <w:color w:val="000000"/>
        </w:rPr>
        <w:t> </w:t>
      </w:r>
    </w:p>
    <w:p w14:paraId="2A80C8FB" w14:textId="77777777" w:rsidR="005E7CF3" w:rsidRPr="00C372E0" w:rsidRDefault="00B97337" w:rsidP="005F4370">
      <w:pPr>
        <w:pStyle w:val="paragraph"/>
        <w:numPr>
          <w:ilvl w:val="0"/>
          <w:numId w:val="19"/>
        </w:numPr>
        <w:spacing w:before="0" w:beforeAutospacing="0" w:after="0" w:afterAutospacing="0" w:line="360" w:lineRule="auto"/>
        <w:textAlignment w:val="baseline"/>
        <w:rPr>
          <w:rStyle w:val="eop"/>
          <w:rFonts w:asciiTheme="majorHAnsi" w:hAnsiTheme="majorHAnsi" w:cstheme="majorHAnsi"/>
        </w:rPr>
      </w:pPr>
      <w:r w:rsidRPr="00C372E0">
        <w:rPr>
          <w:rStyle w:val="normaltextrun"/>
          <w:rFonts w:asciiTheme="majorHAnsi" w:eastAsiaTheme="majorEastAsia" w:hAnsiTheme="majorHAnsi" w:cstheme="majorHAnsi"/>
          <w:color w:val="000000"/>
        </w:rPr>
        <w:t>using low-noise equipment, for example, drive motors, fans, compressors and pumps</w:t>
      </w:r>
      <w:r w:rsidRPr="00C372E0">
        <w:rPr>
          <w:rStyle w:val="eop"/>
          <w:rFonts w:asciiTheme="majorHAnsi" w:eastAsiaTheme="majorEastAsia" w:hAnsiTheme="majorHAnsi" w:cstheme="majorHAnsi"/>
          <w:color w:val="000000"/>
        </w:rPr>
        <w:t> </w:t>
      </w:r>
    </w:p>
    <w:p w14:paraId="19836FE3" w14:textId="77777777" w:rsidR="005E7CF3" w:rsidRPr="00C372E0" w:rsidRDefault="00B97337" w:rsidP="005F4370">
      <w:pPr>
        <w:pStyle w:val="paragraph"/>
        <w:numPr>
          <w:ilvl w:val="0"/>
          <w:numId w:val="19"/>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adequately training and supervising staff</w:t>
      </w:r>
      <w:r w:rsidRPr="00C372E0">
        <w:rPr>
          <w:rStyle w:val="eop"/>
          <w:rFonts w:asciiTheme="majorHAnsi" w:eastAsiaTheme="majorEastAsia" w:hAnsiTheme="majorHAnsi" w:cstheme="majorHAnsi"/>
          <w:color w:val="000000"/>
        </w:rPr>
        <w:t> </w:t>
      </w:r>
    </w:p>
    <w:p w14:paraId="6989545D" w14:textId="21B78C05" w:rsidR="00B97337" w:rsidRPr="00C372E0" w:rsidRDefault="00B97337" w:rsidP="005F4370">
      <w:pPr>
        <w:pStyle w:val="paragraph"/>
        <w:numPr>
          <w:ilvl w:val="0"/>
          <w:numId w:val="19"/>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where possible, provide additional noise and vibration control equipment for specific sources – such as noise reducers or attenuators, insulation, or sound-proof enclosures</w:t>
      </w:r>
      <w:r w:rsidRPr="00C372E0">
        <w:rPr>
          <w:rStyle w:val="eop"/>
          <w:rFonts w:asciiTheme="majorHAnsi" w:eastAsiaTheme="majorEastAsia" w:hAnsiTheme="majorHAnsi" w:cstheme="majorHAnsi"/>
          <w:color w:val="000000"/>
        </w:rPr>
        <w:t> </w:t>
      </w:r>
    </w:p>
    <w:p w14:paraId="5BC5EB30" w14:textId="58656198" w:rsidR="00B97337" w:rsidRPr="00C372E0" w:rsidRDefault="00B97337" w:rsidP="005F4370">
      <w:pPr>
        <w:pStyle w:val="paragraph"/>
        <w:spacing w:before="0" w:beforeAutospacing="0" w:after="0" w:afterAutospacing="0" w:line="360" w:lineRule="auto"/>
        <w:textAlignment w:val="baseline"/>
        <w:rPr>
          <w:rStyle w:val="eop"/>
          <w:rFonts w:asciiTheme="majorHAnsi" w:eastAsiaTheme="majorEastAsia" w:hAnsiTheme="majorHAnsi" w:cstheme="majorHAnsi"/>
          <w:color w:val="000000"/>
        </w:rPr>
      </w:pPr>
      <w:r w:rsidRPr="00C372E0">
        <w:rPr>
          <w:rStyle w:val="normaltextrun"/>
          <w:rFonts w:asciiTheme="majorHAnsi" w:eastAsiaTheme="majorEastAsia" w:hAnsiTheme="majorHAnsi" w:cstheme="majorHAnsi"/>
          <w:color w:val="000000"/>
        </w:rPr>
        <w:t>Where noise or vibration pollution is expected at sensitive receptors, or has been substantiated, implement and regularly review use a noise and vibration management plan including:</w:t>
      </w:r>
      <w:r w:rsidRPr="00C372E0">
        <w:rPr>
          <w:rStyle w:val="eop"/>
          <w:rFonts w:asciiTheme="majorHAnsi" w:eastAsiaTheme="majorEastAsia" w:hAnsiTheme="majorHAnsi" w:cstheme="majorHAnsi"/>
          <w:color w:val="000000"/>
        </w:rPr>
        <w:t> </w:t>
      </w:r>
    </w:p>
    <w:p w14:paraId="52DC85D9"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p>
    <w:p w14:paraId="1CE898D2" w14:textId="77777777" w:rsidR="005E7CF3" w:rsidRPr="00C372E0" w:rsidRDefault="00B97337" w:rsidP="005F4370">
      <w:pPr>
        <w:pStyle w:val="paragraph"/>
        <w:numPr>
          <w:ilvl w:val="0"/>
          <w:numId w:val="20"/>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actions and timelines to address any issues identified</w:t>
      </w:r>
      <w:r w:rsidRPr="00C372E0">
        <w:rPr>
          <w:rStyle w:val="eop"/>
          <w:rFonts w:asciiTheme="majorHAnsi" w:eastAsiaTheme="majorEastAsia" w:hAnsiTheme="majorHAnsi" w:cstheme="majorHAnsi"/>
          <w:color w:val="000000"/>
        </w:rPr>
        <w:t> </w:t>
      </w:r>
    </w:p>
    <w:p w14:paraId="6E560F23" w14:textId="77777777" w:rsidR="005E7CF3" w:rsidRPr="00C372E0" w:rsidRDefault="00B97337" w:rsidP="005F4370">
      <w:pPr>
        <w:pStyle w:val="paragraph"/>
        <w:numPr>
          <w:ilvl w:val="0"/>
          <w:numId w:val="20"/>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a procedure for conducting noise and vibration monitoring</w:t>
      </w:r>
      <w:r w:rsidRPr="00C372E0">
        <w:rPr>
          <w:rStyle w:val="eop"/>
          <w:rFonts w:asciiTheme="majorHAnsi" w:eastAsiaTheme="majorEastAsia" w:hAnsiTheme="majorHAnsi" w:cstheme="majorHAnsi"/>
          <w:color w:val="000000"/>
        </w:rPr>
        <w:t> </w:t>
      </w:r>
    </w:p>
    <w:p w14:paraId="51BB11AE" w14:textId="7E4313A8" w:rsidR="00B97337" w:rsidRPr="00C372E0" w:rsidRDefault="00B97337" w:rsidP="005F4370">
      <w:pPr>
        <w:pStyle w:val="paragraph"/>
        <w:numPr>
          <w:ilvl w:val="0"/>
          <w:numId w:val="20"/>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a procedure for responding to identified noise and vibration events</w:t>
      </w:r>
      <w:r w:rsidRPr="00C372E0">
        <w:rPr>
          <w:rStyle w:val="eop"/>
          <w:rFonts w:asciiTheme="majorHAnsi" w:eastAsiaTheme="majorEastAsia" w:hAnsiTheme="majorHAnsi" w:cstheme="majorHAnsi"/>
          <w:color w:val="000000"/>
        </w:rPr>
        <w:t> </w:t>
      </w:r>
    </w:p>
    <w:p w14:paraId="10A21B54"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eop"/>
          <w:rFonts w:asciiTheme="majorHAnsi" w:eastAsiaTheme="majorEastAsia" w:hAnsiTheme="majorHAnsi" w:cstheme="majorHAnsi"/>
        </w:rPr>
        <w:t> </w:t>
      </w:r>
    </w:p>
    <w:p w14:paraId="35FF1432" w14:textId="77777777" w:rsidR="00B97337" w:rsidRPr="00C372E0" w:rsidRDefault="00B97337" w:rsidP="005F4370">
      <w:pPr>
        <w:pStyle w:val="paragraph"/>
        <w:spacing w:before="0" w:beforeAutospacing="0" w:after="0" w:afterAutospacing="0" w:line="360" w:lineRule="auto"/>
        <w:textAlignment w:val="baseline"/>
        <w:rPr>
          <w:rStyle w:val="eop"/>
          <w:rFonts w:asciiTheme="majorHAnsi" w:eastAsiaTheme="majorEastAsia" w:hAnsiTheme="majorHAnsi" w:cstheme="majorHAnsi"/>
          <w:color w:val="000000"/>
        </w:rPr>
      </w:pPr>
      <w:r w:rsidRPr="00C372E0">
        <w:rPr>
          <w:rStyle w:val="normaltextrun"/>
          <w:rFonts w:asciiTheme="majorHAnsi" w:eastAsiaTheme="majorEastAsia" w:hAnsiTheme="majorHAnsi" w:cstheme="majorHAnsi"/>
          <w:color w:val="000000"/>
        </w:rPr>
        <w:t>Include a noise and vibration reduction programme designed to:</w:t>
      </w:r>
      <w:r w:rsidRPr="00C372E0">
        <w:rPr>
          <w:rStyle w:val="eop"/>
          <w:rFonts w:asciiTheme="majorHAnsi" w:eastAsiaTheme="majorEastAsia" w:hAnsiTheme="majorHAnsi" w:cstheme="majorHAnsi"/>
          <w:color w:val="000000"/>
        </w:rPr>
        <w:t> </w:t>
      </w:r>
    </w:p>
    <w:p w14:paraId="15B6A23A"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p>
    <w:p w14:paraId="6B9A5202" w14:textId="77777777" w:rsidR="005E7CF3" w:rsidRPr="00C372E0" w:rsidRDefault="00B97337" w:rsidP="005F4370">
      <w:pPr>
        <w:pStyle w:val="paragraph"/>
        <w:numPr>
          <w:ilvl w:val="0"/>
          <w:numId w:val="21"/>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identify the sources of noise and vibration</w:t>
      </w:r>
      <w:r w:rsidRPr="00C372E0">
        <w:rPr>
          <w:rStyle w:val="eop"/>
          <w:rFonts w:asciiTheme="majorHAnsi" w:eastAsiaTheme="majorEastAsia" w:hAnsiTheme="majorHAnsi" w:cstheme="majorHAnsi"/>
          <w:color w:val="000000"/>
        </w:rPr>
        <w:t> </w:t>
      </w:r>
    </w:p>
    <w:p w14:paraId="7E67DABA" w14:textId="77777777" w:rsidR="005E7CF3" w:rsidRPr="00C372E0" w:rsidRDefault="00B97337" w:rsidP="005F4370">
      <w:pPr>
        <w:pStyle w:val="paragraph"/>
        <w:numPr>
          <w:ilvl w:val="0"/>
          <w:numId w:val="21"/>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measure or estimate noise and vibration exposure</w:t>
      </w:r>
      <w:r w:rsidRPr="00C372E0">
        <w:rPr>
          <w:rStyle w:val="eop"/>
          <w:rFonts w:asciiTheme="majorHAnsi" w:eastAsiaTheme="majorEastAsia" w:hAnsiTheme="majorHAnsi" w:cstheme="majorHAnsi"/>
          <w:color w:val="000000"/>
        </w:rPr>
        <w:t> </w:t>
      </w:r>
    </w:p>
    <w:p w14:paraId="510B9BD7" w14:textId="77777777" w:rsidR="005E7CF3" w:rsidRPr="00C372E0" w:rsidRDefault="00B97337" w:rsidP="005F4370">
      <w:pPr>
        <w:pStyle w:val="paragraph"/>
        <w:numPr>
          <w:ilvl w:val="0"/>
          <w:numId w:val="21"/>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characterise the contributions of the sources</w:t>
      </w:r>
      <w:r w:rsidRPr="00C372E0">
        <w:rPr>
          <w:rStyle w:val="eop"/>
          <w:rFonts w:asciiTheme="majorHAnsi" w:eastAsiaTheme="majorEastAsia" w:hAnsiTheme="majorHAnsi" w:cstheme="majorHAnsi"/>
          <w:color w:val="000000"/>
        </w:rPr>
        <w:t> </w:t>
      </w:r>
    </w:p>
    <w:p w14:paraId="11F3E625" w14:textId="2D026C90" w:rsidR="00B97337" w:rsidRPr="00C372E0" w:rsidRDefault="00B97337" w:rsidP="005F4370">
      <w:pPr>
        <w:pStyle w:val="paragraph"/>
        <w:numPr>
          <w:ilvl w:val="0"/>
          <w:numId w:val="21"/>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implement prevention and reduction measures</w:t>
      </w:r>
      <w:r w:rsidRPr="00C372E0">
        <w:rPr>
          <w:rStyle w:val="eop"/>
          <w:rFonts w:asciiTheme="majorHAnsi" w:eastAsiaTheme="majorEastAsia" w:hAnsiTheme="majorHAnsi" w:cstheme="majorHAnsi"/>
          <w:color w:val="000000"/>
        </w:rPr>
        <w:t> </w:t>
      </w:r>
    </w:p>
    <w:p w14:paraId="54D0CF2A"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eop"/>
          <w:rFonts w:asciiTheme="majorHAnsi" w:eastAsiaTheme="majorEastAsia" w:hAnsiTheme="majorHAnsi" w:cstheme="majorHAnsi"/>
        </w:rPr>
        <w:t> </w:t>
      </w:r>
    </w:p>
    <w:p w14:paraId="69A86129"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lastRenderedPageBreak/>
        <w:t>For noise, the noise and vibration management plan must be informed by a noise impact assessment carried out following the methodology of BS 4142:2014+A1:2019 ‘Methods for rating and assessing industrial and commercial sound’.</w:t>
      </w:r>
      <w:r w:rsidRPr="00C372E0">
        <w:rPr>
          <w:rStyle w:val="eop"/>
          <w:rFonts w:asciiTheme="majorHAnsi" w:eastAsiaTheme="majorEastAsia" w:hAnsiTheme="majorHAnsi" w:cstheme="majorHAnsi"/>
          <w:color w:val="0B0C0C"/>
        </w:rPr>
        <w:t> </w:t>
      </w:r>
    </w:p>
    <w:p w14:paraId="7BA4591A"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eop"/>
          <w:rFonts w:asciiTheme="majorHAnsi" w:eastAsiaTheme="majorEastAsia" w:hAnsiTheme="majorHAnsi" w:cstheme="majorHAnsi"/>
        </w:rPr>
        <w:t> </w:t>
      </w:r>
    </w:p>
    <w:p w14:paraId="6AFB3A45" w14:textId="77777777" w:rsidR="00B97337" w:rsidRPr="00C372E0" w:rsidRDefault="00B97337" w:rsidP="005F4370">
      <w:pPr>
        <w:pStyle w:val="paragraph"/>
        <w:spacing w:before="0" w:beforeAutospacing="0" w:after="0" w:afterAutospacing="0" w:line="360" w:lineRule="auto"/>
        <w:textAlignment w:val="baseline"/>
        <w:rPr>
          <w:rStyle w:val="eop"/>
          <w:rFonts w:asciiTheme="majorHAnsi" w:eastAsiaTheme="majorEastAsia" w:hAnsiTheme="majorHAnsi" w:cstheme="majorHAnsi"/>
          <w:color w:val="0B0C0C"/>
        </w:rPr>
      </w:pPr>
      <w:r w:rsidRPr="00C372E0">
        <w:rPr>
          <w:rStyle w:val="normaltextrun"/>
          <w:rFonts w:asciiTheme="majorHAnsi" w:eastAsiaTheme="majorEastAsia" w:hAnsiTheme="majorHAnsi" w:cstheme="majorHAnsi"/>
          <w:color w:val="0B0C0C"/>
          <w:shd w:val="clear" w:color="auto" w:fill="FFFFFF"/>
        </w:rPr>
        <w:t>For vibration, the noise and vibration management plan must be informed by a vibration impact assessment carried out following the methodology of BS 6472-1:2008 ‘Guide to evaluation of human exposure to vibration in buildings. Vibration sources other than blasting’.</w:t>
      </w:r>
      <w:r w:rsidRPr="00C372E0">
        <w:rPr>
          <w:rStyle w:val="eop"/>
          <w:rFonts w:asciiTheme="majorHAnsi" w:eastAsiaTheme="majorEastAsia" w:hAnsiTheme="majorHAnsi" w:cstheme="majorHAnsi"/>
          <w:color w:val="0B0C0C"/>
        </w:rPr>
        <w:t> </w:t>
      </w:r>
    </w:p>
    <w:p w14:paraId="42F764C6"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p>
    <w:p w14:paraId="27E1D593" w14:textId="77777777" w:rsidR="00B97337" w:rsidRPr="00A87176" w:rsidRDefault="00B97337" w:rsidP="005F4370">
      <w:pPr>
        <w:pStyle w:val="Heading2"/>
        <w:spacing w:after="0" w:line="360" w:lineRule="auto"/>
      </w:pPr>
      <w:bookmarkStart w:id="15" w:name="_Toc175730061"/>
      <w:r w:rsidRPr="00A87176">
        <w:t>Point Source Emissions to Water</w:t>
      </w:r>
      <w:bookmarkEnd w:id="15"/>
    </w:p>
    <w:p w14:paraId="1DCB337C"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Identify the main chemical constituents of the facility’s point source emissions to water and sewer as part of an inventory of emissions.</w:t>
      </w:r>
      <w:r w:rsidRPr="00C372E0">
        <w:rPr>
          <w:rStyle w:val="eop"/>
          <w:rFonts w:asciiTheme="majorHAnsi" w:eastAsiaTheme="majorEastAsia" w:hAnsiTheme="majorHAnsi" w:cstheme="majorHAnsi"/>
          <w:color w:val="0B0C0C"/>
        </w:rPr>
        <w:t> </w:t>
      </w:r>
    </w:p>
    <w:p w14:paraId="2E463EDE" w14:textId="749B2C56"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p>
    <w:p w14:paraId="57E6999F" w14:textId="4AEBAEDD"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 xml:space="preserve">Discharges to water or sewer must comply with the conditions of </w:t>
      </w:r>
      <w:r w:rsidR="00C9480B" w:rsidRPr="00C372E0">
        <w:rPr>
          <w:rStyle w:val="normaltextrun"/>
          <w:rFonts w:asciiTheme="majorHAnsi" w:eastAsiaTheme="majorEastAsia" w:hAnsiTheme="majorHAnsi" w:cstheme="majorHAnsi"/>
          <w:color w:val="0B0C0C"/>
          <w:shd w:val="clear" w:color="auto" w:fill="FFFFFF"/>
        </w:rPr>
        <w:t xml:space="preserve">an environmental authorisation or </w:t>
      </w:r>
      <w:r w:rsidRPr="00C372E0">
        <w:rPr>
          <w:rStyle w:val="normaltextrun"/>
          <w:rFonts w:asciiTheme="majorHAnsi" w:eastAsiaTheme="majorEastAsia" w:hAnsiTheme="majorHAnsi" w:cstheme="majorHAnsi"/>
          <w:color w:val="0B0C0C"/>
          <w:shd w:val="clear" w:color="auto" w:fill="FFFFFF"/>
        </w:rPr>
        <w:t>trade effluent consent.</w:t>
      </w:r>
      <w:r w:rsidRPr="00C372E0">
        <w:rPr>
          <w:rStyle w:val="eop"/>
          <w:rFonts w:asciiTheme="majorHAnsi" w:eastAsiaTheme="majorEastAsia" w:hAnsiTheme="majorHAnsi" w:cstheme="majorHAnsi"/>
          <w:color w:val="0B0C0C"/>
        </w:rPr>
        <w:t> </w:t>
      </w:r>
    </w:p>
    <w:p w14:paraId="44A053D6"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eop"/>
          <w:rFonts w:asciiTheme="majorHAnsi" w:eastAsiaTheme="majorEastAsia" w:hAnsiTheme="majorHAnsi" w:cstheme="majorHAnsi"/>
        </w:rPr>
        <w:t> </w:t>
      </w:r>
    </w:p>
    <w:p w14:paraId="55BD01DF" w14:textId="77777777" w:rsidR="00B97337" w:rsidRPr="00C372E0" w:rsidRDefault="00B97337" w:rsidP="005F4370">
      <w:pPr>
        <w:pStyle w:val="paragraph"/>
        <w:spacing w:before="0" w:beforeAutospacing="0" w:after="0" w:afterAutospacing="0" w:line="360" w:lineRule="auto"/>
        <w:textAlignment w:val="baseline"/>
        <w:rPr>
          <w:rStyle w:val="eop"/>
          <w:rFonts w:asciiTheme="majorHAnsi" w:eastAsiaTheme="majorEastAsia" w:hAnsiTheme="majorHAnsi" w:cstheme="majorHAnsi"/>
          <w:color w:val="0B0C0C"/>
        </w:rPr>
      </w:pPr>
      <w:r w:rsidRPr="00C372E0">
        <w:rPr>
          <w:rStyle w:val="normaltextrun"/>
          <w:rFonts w:asciiTheme="majorHAnsi" w:eastAsiaTheme="majorEastAsia" w:hAnsiTheme="majorHAnsi" w:cstheme="majorHAnsi"/>
          <w:color w:val="0B0C0C"/>
          <w:shd w:val="clear" w:color="auto" w:fill="FFFFFF"/>
        </w:rPr>
        <w:t xml:space="preserve">Relevant sources of </w:t>
      </w:r>
      <w:proofErr w:type="gramStart"/>
      <w:r w:rsidRPr="00C372E0">
        <w:rPr>
          <w:rStyle w:val="normaltextrun"/>
          <w:rFonts w:asciiTheme="majorHAnsi" w:eastAsiaTheme="majorEastAsia" w:hAnsiTheme="majorHAnsi" w:cstheme="majorHAnsi"/>
          <w:color w:val="0B0C0C"/>
          <w:shd w:val="clear" w:color="auto" w:fill="FFFFFF"/>
        </w:rPr>
        <w:t>waste water</w:t>
      </w:r>
      <w:proofErr w:type="gramEnd"/>
      <w:r w:rsidRPr="00C372E0">
        <w:rPr>
          <w:rStyle w:val="normaltextrun"/>
          <w:rFonts w:asciiTheme="majorHAnsi" w:eastAsiaTheme="majorEastAsia" w:hAnsiTheme="majorHAnsi" w:cstheme="majorHAnsi"/>
          <w:color w:val="0B0C0C"/>
          <w:shd w:val="clear" w:color="auto" w:fill="FFFFFF"/>
        </w:rPr>
        <w:t xml:space="preserve"> include:</w:t>
      </w:r>
      <w:r w:rsidRPr="00C372E0">
        <w:rPr>
          <w:rStyle w:val="eop"/>
          <w:rFonts w:asciiTheme="majorHAnsi" w:eastAsiaTheme="majorEastAsia" w:hAnsiTheme="majorHAnsi" w:cstheme="majorHAnsi"/>
          <w:color w:val="0B0C0C"/>
        </w:rPr>
        <w:t> </w:t>
      </w:r>
    </w:p>
    <w:p w14:paraId="4EFDACA4"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p>
    <w:p w14:paraId="283C7F0A" w14:textId="77777777" w:rsidR="005E7CF3" w:rsidRPr="00C372E0" w:rsidRDefault="00B97337" w:rsidP="005F4370">
      <w:pPr>
        <w:pStyle w:val="paragraph"/>
        <w:numPr>
          <w:ilvl w:val="0"/>
          <w:numId w:val="22"/>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runoff from all waste storage and handling areas, including loading and unloading areas</w:t>
      </w:r>
      <w:r w:rsidRPr="00C372E0">
        <w:rPr>
          <w:rStyle w:val="eop"/>
          <w:rFonts w:asciiTheme="majorHAnsi" w:eastAsiaTheme="majorEastAsia" w:hAnsiTheme="majorHAnsi" w:cstheme="majorHAnsi"/>
          <w:color w:val="0B0C0C"/>
        </w:rPr>
        <w:t> </w:t>
      </w:r>
    </w:p>
    <w:p w14:paraId="365EBD15" w14:textId="77777777" w:rsidR="005E7CF3" w:rsidRPr="00C372E0" w:rsidRDefault="00B97337" w:rsidP="005F4370">
      <w:pPr>
        <w:pStyle w:val="paragraph"/>
        <w:numPr>
          <w:ilvl w:val="0"/>
          <w:numId w:val="22"/>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process water</w:t>
      </w:r>
      <w:r w:rsidRPr="00C372E0">
        <w:rPr>
          <w:rStyle w:val="eop"/>
          <w:rFonts w:asciiTheme="majorHAnsi" w:eastAsiaTheme="majorEastAsia" w:hAnsiTheme="majorHAnsi" w:cstheme="majorHAnsi"/>
          <w:color w:val="0B0C0C"/>
        </w:rPr>
        <w:t> </w:t>
      </w:r>
    </w:p>
    <w:p w14:paraId="375F6FDD" w14:textId="77777777" w:rsidR="005E7CF3" w:rsidRPr="00C372E0" w:rsidRDefault="00B97337" w:rsidP="005F4370">
      <w:pPr>
        <w:pStyle w:val="paragraph"/>
        <w:numPr>
          <w:ilvl w:val="0"/>
          <w:numId w:val="22"/>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condensate collected from treatment process</w:t>
      </w:r>
      <w:r w:rsidRPr="00C372E0">
        <w:rPr>
          <w:rStyle w:val="eop"/>
          <w:rFonts w:asciiTheme="majorHAnsi" w:eastAsiaTheme="majorEastAsia" w:hAnsiTheme="majorHAnsi" w:cstheme="majorHAnsi"/>
          <w:color w:val="0B0C0C"/>
        </w:rPr>
        <w:t> </w:t>
      </w:r>
    </w:p>
    <w:p w14:paraId="474F6817" w14:textId="77777777" w:rsidR="005E7CF3" w:rsidRPr="00C372E0" w:rsidRDefault="00B97337" w:rsidP="005F4370">
      <w:pPr>
        <w:pStyle w:val="paragraph"/>
        <w:numPr>
          <w:ilvl w:val="0"/>
          <w:numId w:val="22"/>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waste compactor runoff</w:t>
      </w:r>
      <w:r w:rsidRPr="00C372E0">
        <w:rPr>
          <w:rStyle w:val="eop"/>
          <w:rFonts w:asciiTheme="majorHAnsi" w:eastAsiaTheme="majorEastAsia" w:hAnsiTheme="majorHAnsi" w:cstheme="majorHAnsi"/>
          <w:color w:val="0B0C0C"/>
        </w:rPr>
        <w:t> </w:t>
      </w:r>
    </w:p>
    <w:p w14:paraId="3D58802F" w14:textId="77777777" w:rsidR="005E7CF3" w:rsidRPr="00C372E0" w:rsidRDefault="00B97337" w:rsidP="005F4370">
      <w:pPr>
        <w:pStyle w:val="paragraph"/>
        <w:numPr>
          <w:ilvl w:val="0"/>
          <w:numId w:val="22"/>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vehicle washing</w:t>
      </w:r>
      <w:r w:rsidRPr="00C372E0">
        <w:rPr>
          <w:rStyle w:val="eop"/>
          <w:rFonts w:asciiTheme="majorHAnsi" w:eastAsiaTheme="majorEastAsia" w:hAnsiTheme="majorHAnsi" w:cstheme="majorHAnsi"/>
          <w:color w:val="0B0C0C"/>
        </w:rPr>
        <w:t> </w:t>
      </w:r>
    </w:p>
    <w:p w14:paraId="18B01C85" w14:textId="77777777" w:rsidR="005E7CF3" w:rsidRPr="00C372E0" w:rsidRDefault="00B97337" w:rsidP="005F4370">
      <w:pPr>
        <w:pStyle w:val="paragraph"/>
        <w:numPr>
          <w:ilvl w:val="0"/>
          <w:numId w:val="22"/>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washing of containers and vessels</w:t>
      </w:r>
      <w:r w:rsidRPr="00C372E0">
        <w:rPr>
          <w:rStyle w:val="eop"/>
          <w:rFonts w:asciiTheme="majorHAnsi" w:eastAsiaTheme="majorEastAsia" w:hAnsiTheme="majorHAnsi" w:cstheme="majorHAnsi"/>
          <w:color w:val="0B0C0C"/>
        </w:rPr>
        <w:t> </w:t>
      </w:r>
    </w:p>
    <w:p w14:paraId="2EE9BB3E" w14:textId="77777777" w:rsidR="005E7CF3" w:rsidRPr="00C372E0" w:rsidRDefault="00B97337" w:rsidP="005F4370">
      <w:pPr>
        <w:pStyle w:val="paragraph"/>
        <w:numPr>
          <w:ilvl w:val="0"/>
          <w:numId w:val="22"/>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soil washing effluent</w:t>
      </w:r>
      <w:r w:rsidRPr="00C372E0">
        <w:rPr>
          <w:rStyle w:val="eop"/>
          <w:rFonts w:asciiTheme="majorHAnsi" w:eastAsiaTheme="majorEastAsia" w:hAnsiTheme="majorHAnsi" w:cstheme="majorHAnsi"/>
          <w:color w:val="0B0C0C"/>
        </w:rPr>
        <w:t> </w:t>
      </w:r>
    </w:p>
    <w:p w14:paraId="1E6A7EBB" w14:textId="77777777" w:rsidR="005E7CF3" w:rsidRPr="00C372E0" w:rsidRDefault="00B97337" w:rsidP="005F4370">
      <w:pPr>
        <w:pStyle w:val="paragraph"/>
        <w:numPr>
          <w:ilvl w:val="0"/>
          <w:numId w:val="22"/>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vehicle oil and fuel leaks</w:t>
      </w:r>
      <w:r w:rsidRPr="00C372E0">
        <w:rPr>
          <w:rStyle w:val="eop"/>
          <w:rFonts w:asciiTheme="majorHAnsi" w:eastAsiaTheme="majorEastAsia" w:hAnsiTheme="majorHAnsi" w:cstheme="majorHAnsi"/>
          <w:color w:val="0B0C0C"/>
        </w:rPr>
        <w:t> </w:t>
      </w:r>
    </w:p>
    <w:p w14:paraId="78F86C87" w14:textId="77777777" w:rsidR="005E7CF3" w:rsidRPr="00C372E0" w:rsidRDefault="00B97337" w:rsidP="005F4370">
      <w:pPr>
        <w:pStyle w:val="paragraph"/>
        <w:numPr>
          <w:ilvl w:val="0"/>
          <w:numId w:val="22"/>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spills and leaks</w:t>
      </w:r>
      <w:r w:rsidRPr="00C372E0">
        <w:rPr>
          <w:rStyle w:val="eop"/>
          <w:rFonts w:asciiTheme="majorHAnsi" w:eastAsiaTheme="majorEastAsia" w:hAnsiTheme="majorHAnsi" w:cstheme="majorHAnsi"/>
          <w:color w:val="0B0C0C"/>
        </w:rPr>
        <w:t> </w:t>
      </w:r>
    </w:p>
    <w:p w14:paraId="5183378C" w14:textId="03FF6CAA" w:rsidR="00B97337" w:rsidRPr="00C372E0" w:rsidRDefault="00B97337" w:rsidP="005F4370">
      <w:pPr>
        <w:pStyle w:val="paragraph"/>
        <w:numPr>
          <w:ilvl w:val="0"/>
          <w:numId w:val="22"/>
        </w:numPr>
        <w:spacing w:before="0" w:beforeAutospacing="0" w:after="0" w:afterAutospacing="0" w:line="360" w:lineRule="auto"/>
        <w:textAlignment w:val="baseline"/>
        <w:rPr>
          <w:rStyle w:val="eop"/>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rainwater from bunds around containers and tanks</w:t>
      </w:r>
      <w:r w:rsidRPr="00C372E0">
        <w:rPr>
          <w:rStyle w:val="eop"/>
          <w:rFonts w:asciiTheme="majorHAnsi" w:eastAsiaTheme="majorEastAsia" w:hAnsiTheme="majorHAnsi" w:cstheme="majorHAnsi"/>
          <w:color w:val="0B0C0C"/>
        </w:rPr>
        <w:t> </w:t>
      </w:r>
    </w:p>
    <w:p w14:paraId="31F6E847" w14:textId="77777777" w:rsidR="00B97337" w:rsidRPr="00C372E0" w:rsidRDefault="00B97337" w:rsidP="005F4370">
      <w:pPr>
        <w:pStyle w:val="paragraph"/>
        <w:spacing w:before="0" w:beforeAutospacing="0" w:after="0" w:afterAutospacing="0" w:line="360" w:lineRule="auto"/>
        <w:ind w:left="1080"/>
        <w:textAlignment w:val="baseline"/>
        <w:rPr>
          <w:rFonts w:asciiTheme="majorHAnsi" w:hAnsiTheme="majorHAnsi" w:cstheme="majorHAnsi"/>
        </w:rPr>
      </w:pPr>
    </w:p>
    <w:p w14:paraId="6839AD47"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lastRenderedPageBreak/>
        <w:t>If treating wastewater before discharge or disposal, use an appropriate combination of treatment techniques, for example, could include silt or solids removal and using an oil separator to manage site drainage.</w:t>
      </w:r>
      <w:r w:rsidRPr="00C372E0">
        <w:rPr>
          <w:rStyle w:val="eop"/>
          <w:rFonts w:asciiTheme="majorHAnsi" w:eastAsiaTheme="majorEastAsia" w:hAnsiTheme="majorHAnsi" w:cstheme="majorHAnsi"/>
          <w:color w:val="0B0C0C"/>
        </w:rPr>
        <w:t> </w:t>
      </w:r>
    </w:p>
    <w:p w14:paraId="07B9738F"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eop"/>
          <w:rFonts w:asciiTheme="majorHAnsi" w:eastAsiaTheme="majorEastAsia" w:hAnsiTheme="majorHAnsi" w:cstheme="majorHAnsi"/>
        </w:rPr>
        <w:t> </w:t>
      </w:r>
    </w:p>
    <w:p w14:paraId="7092E49A"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Segregate uncontaminated water streams (for example clean runoff from roofs) from those that require treatment.</w:t>
      </w:r>
      <w:r w:rsidRPr="00C372E0">
        <w:rPr>
          <w:rStyle w:val="eop"/>
          <w:rFonts w:asciiTheme="majorHAnsi" w:eastAsiaTheme="majorEastAsia" w:hAnsiTheme="majorHAnsi" w:cstheme="majorHAnsi"/>
          <w:color w:val="0B0C0C"/>
        </w:rPr>
        <w:t> </w:t>
      </w:r>
    </w:p>
    <w:p w14:paraId="4E58D5DD"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eop"/>
          <w:rFonts w:asciiTheme="majorHAnsi" w:eastAsiaTheme="majorEastAsia" w:hAnsiTheme="majorHAnsi" w:cstheme="majorHAnsi"/>
        </w:rPr>
        <w:t> </w:t>
      </w:r>
    </w:p>
    <w:p w14:paraId="41116B1B" w14:textId="77777777" w:rsidR="00B97337" w:rsidRPr="00C372E0" w:rsidRDefault="00B97337" w:rsidP="005F4370">
      <w:pPr>
        <w:pStyle w:val="paragraph"/>
        <w:spacing w:before="0" w:beforeAutospacing="0" w:after="0" w:afterAutospacing="0" w:line="360" w:lineRule="auto"/>
        <w:textAlignment w:val="baseline"/>
        <w:rPr>
          <w:rStyle w:val="eop"/>
          <w:rFonts w:asciiTheme="majorHAnsi" w:eastAsiaTheme="majorEastAsia" w:hAnsiTheme="majorHAnsi" w:cstheme="majorHAnsi"/>
          <w:color w:val="0B0C0C"/>
        </w:rPr>
      </w:pPr>
      <w:r w:rsidRPr="00C372E0">
        <w:rPr>
          <w:rStyle w:val="normaltextrun"/>
          <w:rFonts w:asciiTheme="majorHAnsi" w:eastAsiaTheme="majorEastAsia" w:hAnsiTheme="majorHAnsi" w:cstheme="majorHAnsi"/>
          <w:color w:val="0B0C0C"/>
          <w:shd w:val="clear" w:color="auto" w:fill="FFFFFF"/>
        </w:rPr>
        <w:t>Separate contaminated water streams based on pollutant content and treatment required. For example, collect and treat separately contaminated surface runoff water and process water.</w:t>
      </w:r>
      <w:r w:rsidRPr="00C372E0">
        <w:rPr>
          <w:rStyle w:val="eop"/>
          <w:rFonts w:asciiTheme="majorHAnsi" w:eastAsiaTheme="majorEastAsia" w:hAnsiTheme="majorHAnsi" w:cstheme="majorHAnsi"/>
          <w:color w:val="0B0C0C"/>
        </w:rPr>
        <w:t> </w:t>
      </w:r>
      <w:r w:rsidRPr="00C372E0">
        <w:rPr>
          <w:rStyle w:val="eop"/>
          <w:rFonts w:asciiTheme="majorHAnsi" w:eastAsiaTheme="majorEastAsia" w:hAnsiTheme="majorHAnsi" w:cstheme="majorHAnsi"/>
          <w:color w:val="0B0C0C"/>
        </w:rPr>
        <w:br/>
      </w:r>
    </w:p>
    <w:p w14:paraId="5446D342" w14:textId="77777777" w:rsidR="00B97337" w:rsidRPr="00A87176" w:rsidRDefault="00B97337" w:rsidP="005F4370">
      <w:pPr>
        <w:pStyle w:val="Heading2"/>
        <w:spacing w:after="0" w:line="360" w:lineRule="auto"/>
      </w:pPr>
      <w:bookmarkStart w:id="16" w:name="_Toc175730062"/>
      <w:r w:rsidRPr="00A87176">
        <w:t>Fugitive Emissions to Water</w:t>
      </w:r>
      <w:bookmarkEnd w:id="16"/>
    </w:p>
    <w:p w14:paraId="33CBF123" w14:textId="1E84AA54" w:rsidR="00B552EF" w:rsidRPr="00C372E0" w:rsidRDefault="00B97337" w:rsidP="005F4370">
      <w:pPr>
        <w:pStyle w:val="paragraph"/>
        <w:spacing w:before="0" w:beforeAutospacing="0" w:after="0" w:afterAutospacing="0" w:line="360" w:lineRule="auto"/>
        <w:textAlignment w:val="baseline"/>
        <w:rPr>
          <w:rFonts w:asciiTheme="majorHAnsi" w:eastAsiaTheme="majorEastAsia" w:hAnsiTheme="majorHAnsi" w:cstheme="majorHAnsi"/>
          <w:color w:val="0B0C0C"/>
          <w:shd w:val="clear" w:color="auto" w:fill="FFFFFF"/>
        </w:rPr>
      </w:pPr>
      <w:r w:rsidRPr="00C372E0">
        <w:rPr>
          <w:rStyle w:val="normaltextrun"/>
          <w:rFonts w:asciiTheme="majorHAnsi" w:eastAsiaTheme="majorEastAsia" w:hAnsiTheme="majorHAnsi" w:cstheme="majorHAnsi"/>
          <w:color w:val="0B0C0C"/>
          <w:shd w:val="clear" w:color="auto" w:fill="FFFFFF"/>
        </w:rPr>
        <w:t xml:space="preserve">Control potential fugitive emissions and make sure that they do not cause pollution. </w:t>
      </w:r>
    </w:p>
    <w:p w14:paraId="361029E4"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eop"/>
          <w:rFonts w:asciiTheme="majorHAnsi" w:eastAsiaTheme="majorEastAsia" w:hAnsiTheme="majorHAnsi" w:cstheme="majorHAnsi"/>
        </w:rPr>
        <w:t> </w:t>
      </w:r>
    </w:p>
    <w:p w14:paraId="2523DA62" w14:textId="77777777" w:rsidR="00B97337" w:rsidRPr="00C372E0" w:rsidRDefault="00B97337" w:rsidP="005F4370">
      <w:pPr>
        <w:pStyle w:val="paragraph"/>
        <w:spacing w:before="0" w:beforeAutospacing="0" w:after="0" w:afterAutospacing="0" w:line="360" w:lineRule="auto"/>
        <w:textAlignment w:val="baseline"/>
        <w:rPr>
          <w:rStyle w:val="eop"/>
          <w:rFonts w:asciiTheme="majorHAnsi" w:eastAsiaTheme="majorEastAsia" w:hAnsiTheme="majorHAnsi" w:cstheme="majorHAnsi"/>
          <w:color w:val="0B0C0C"/>
        </w:rPr>
      </w:pPr>
      <w:r w:rsidRPr="00C372E0">
        <w:rPr>
          <w:rStyle w:val="normaltextrun"/>
          <w:rFonts w:asciiTheme="majorHAnsi" w:eastAsiaTheme="majorEastAsia" w:hAnsiTheme="majorHAnsi" w:cstheme="majorHAnsi"/>
          <w:color w:val="0B0C0C"/>
          <w:shd w:val="clear" w:color="auto" w:fill="FFFFFF"/>
        </w:rPr>
        <w:t xml:space="preserve">Design appropriate surfacing and containment or drainage facilities for all operational areas, </w:t>
      </w:r>
      <w:proofErr w:type="gramStart"/>
      <w:r w:rsidRPr="00C372E0">
        <w:rPr>
          <w:rStyle w:val="normaltextrun"/>
          <w:rFonts w:asciiTheme="majorHAnsi" w:eastAsiaTheme="majorEastAsia" w:hAnsiTheme="majorHAnsi" w:cstheme="majorHAnsi"/>
          <w:color w:val="0B0C0C"/>
          <w:shd w:val="clear" w:color="auto" w:fill="FFFFFF"/>
        </w:rPr>
        <w:t>taking into account</w:t>
      </w:r>
      <w:proofErr w:type="gramEnd"/>
      <w:r w:rsidRPr="00C372E0">
        <w:rPr>
          <w:rStyle w:val="normaltextrun"/>
          <w:rFonts w:asciiTheme="majorHAnsi" w:eastAsiaTheme="majorEastAsia" w:hAnsiTheme="majorHAnsi" w:cstheme="majorHAnsi"/>
          <w:color w:val="0B0C0C"/>
          <w:shd w:val="clear" w:color="auto" w:fill="FFFFFF"/>
        </w:rPr>
        <w:t>:</w:t>
      </w:r>
      <w:r w:rsidRPr="00C372E0">
        <w:rPr>
          <w:rStyle w:val="eop"/>
          <w:rFonts w:asciiTheme="majorHAnsi" w:eastAsiaTheme="majorEastAsia" w:hAnsiTheme="majorHAnsi" w:cstheme="majorHAnsi"/>
          <w:color w:val="0B0C0C"/>
        </w:rPr>
        <w:t> </w:t>
      </w:r>
    </w:p>
    <w:p w14:paraId="6B7DB12C"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p>
    <w:p w14:paraId="51FFC959" w14:textId="77777777" w:rsidR="00635FAB" w:rsidRPr="00C372E0" w:rsidRDefault="00B97337" w:rsidP="005F4370">
      <w:pPr>
        <w:pStyle w:val="paragraph"/>
        <w:numPr>
          <w:ilvl w:val="0"/>
          <w:numId w:val="23"/>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collection capacities</w:t>
      </w:r>
      <w:r w:rsidRPr="00C372E0">
        <w:rPr>
          <w:rStyle w:val="eop"/>
          <w:rFonts w:asciiTheme="majorHAnsi" w:eastAsiaTheme="majorEastAsia" w:hAnsiTheme="majorHAnsi" w:cstheme="majorHAnsi"/>
          <w:color w:val="0B0C0C"/>
        </w:rPr>
        <w:t> </w:t>
      </w:r>
    </w:p>
    <w:p w14:paraId="1626A4CE" w14:textId="77777777" w:rsidR="00635FAB" w:rsidRPr="00C372E0" w:rsidRDefault="00B97337" w:rsidP="005F4370">
      <w:pPr>
        <w:pStyle w:val="paragraph"/>
        <w:numPr>
          <w:ilvl w:val="0"/>
          <w:numId w:val="23"/>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surface thicknesses</w:t>
      </w:r>
      <w:r w:rsidRPr="00C372E0">
        <w:rPr>
          <w:rStyle w:val="eop"/>
          <w:rFonts w:asciiTheme="majorHAnsi" w:eastAsiaTheme="majorEastAsia" w:hAnsiTheme="majorHAnsi" w:cstheme="majorHAnsi"/>
          <w:color w:val="0B0C0C"/>
        </w:rPr>
        <w:t> </w:t>
      </w:r>
    </w:p>
    <w:p w14:paraId="6DE8091C" w14:textId="77777777" w:rsidR="00635FAB" w:rsidRPr="00C372E0" w:rsidRDefault="00B97337" w:rsidP="005F4370">
      <w:pPr>
        <w:pStyle w:val="paragraph"/>
        <w:numPr>
          <w:ilvl w:val="0"/>
          <w:numId w:val="23"/>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strength and reinforcement</w:t>
      </w:r>
      <w:r w:rsidRPr="00C372E0">
        <w:rPr>
          <w:rStyle w:val="eop"/>
          <w:rFonts w:asciiTheme="majorHAnsi" w:eastAsiaTheme="majorEastAsia" w:hAnsiTheme="majorHAnsi" w:cstheme="majorHAnsi"/>
          <w:color w:val="0B0C0C"/>
        </w:rPr>
        <w:t> </w:t>
      </w:r>
    </w:p>
    <w:p w14:paraId="7B810FEA" w14:textId="77777777" w:rsidR="00635FAB" w:rsidRPr="00C372E0" w:rsidRDefault="00B97337" w:rsidP="005F4370">
      <w:pPr>
        <w:pStyle w:val="paragraph"/>
        <w:numPr>
          <w:ilvl w:val="0"/>
          <w:numId w:val="23"/>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falls</w:t>
      </w:r>
      <w:r w:rsidRPr="00C372E0">
        <w:rPr>
          <w:rStyle w:val="eop"/>
          <w:rFonts w:asciiTheme="majorHAnsi" w:eastAsiaTheme="majorEastAsia" w:hAnsiTheme="majorHAnsi" w:cstheme="majorHAnsi"/>
          <w:color w:val="0B0C0C"/>
        </w:rPr>
        <w:t> </w:t>
      </w:r>
    </w:p>
    <w:p w14:paraId="2DD7A657" w14:textId="77777777" w:rsidR="00635FAB" w:rsidRPr="00C372E0" w:rsidRDefault="00B97337" w:rsidP="005F4370">
      <w:pPr>
        <w:pStyle w:val="paragraph"/>
        <w:numPr>
          <w:ilvl w:val="0"/>
          <w:numId w:val="23"/>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materials of construction</w:t>
      </w:r>
      <w:r w:rsidRPr="00C372E0">
        <w:rPr>
          <w:rStyle w:val="eop"/>
          <w:rFonts w:asciiTheme="majorHAnsi" w:eastAsiaTheme="majorEastAsia" w:hAnsiTheme="majorHAnsi" w:cstheme="majorHAnsi"/>
          <w:color w:val="0B0C0C"/>
        </w:rPr>
        <w:t> </w:t>
      </w:r>
    </w:p>
    <w:p w14:paraId="252AD2C2" w14:textId="77777777" w:rsidR="00635FAB" w:rsidRPr="00C372E0" w:rsidRDefault="00B97337" w:rsidP="005F4370">
      <w:pPr>
        <w:pStyle w:val="paragraph"/>
        <w:numPr>
          <w:ilvl w:val="0"/>
          <w:numId w:val="23"/>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permeability</w:t>
      </w:r>
      <w:r w:rsidRPr="00C372E0">
        <w:rPr>
          <w:rStyle w:val="eop"/>
          <w:rFonts w:asciiTheme="majorHAnsi" w:eastAsiaTheme="majorEastAsia" w:hAnsiTheme="majorHAnsi" w:cstheme="majorHAnsi"/>
          <w:color w:val="0B0C0C"/>
        </w:rPr>
        <w:t> </w:t>
      </w:r>
    </w:p>
    <w:p w14:paraId="33771226" w14:textId="77777777" w:rsidR="00635FAB" w:rsidRPr="00C372E0" w:rsidRDefault="00B97337" w:rsidP="005F4370">
      <w:pPr>
        <w:pStyle w:val="paragraph"/>
        <w:numPr>
          <w:ilvl w:val="0"/>
          <w:numId w:val="23"/>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resistance to chemical attack</w:t>
      </w:r>
      <w:r w:rsidRPr="00C372E0">
        <w:rPr>
          <w:rStyle w:val="eop"/>
          <w:rFonts w:asciiTheme="majorHAnsi" w:eastAsiaTheme="majorEastAsia" w:hAnsiTheme="majorHAnsi" w:cstheme="majorHAnsi"/>
          <w:color w:val="0B0C0C"/>
        </w:rPr>
        <w:t> </w:t>
      </w:r>
    </w:p>
    <w:p w14:paraId="672168BD" w14:textId="77777777" w:rsidR="00635FAB" w:rsidRPr="00C372E0" w:rsidRDefault="00B97337" w:rsidP="005F4370">
      <w:pPr>
        <w:pStyle w:val="paragraph"/>
        <w:numPr>
          <w:ilvl w:val="0"/>
          <w:numId w:val="23"/>
        </w:numPr>
        <w:spacing w:before="0" w:beforeAutospacing="0" w:after="0" w:afterAutospacing="0" w:line="360" w:lineRule="auto"/>
        <w:textAlignment w:val="baseline"/>
        <w:rPr>
          <w:rStyle w:val="eop"/>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inspection and maintenance procedures</w:t>
      </w:r>
    </w:p>
    <w:p w14:paraId="44470406" w14:textId="77777777" w:rsidR="00635FAB" w:rsidRPr="00C372E0" w:rsidRDefault="00B97337" w:rsidP="005F4370">
      <w:pPr>
        <w:pStyle w:val="paragraph"/>
        <w:numPr>
          <w:ilvl w:val="0"/>
          <w:numId w:val="23"/>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relevant standards of construction</w:t>
      </w:r>
      <w:r w:rsidRPr="00C372E0">
        <w:rPr>
          <w:rStyle w:val="eop"/>
          <w:rFonts w:asciiTheme="majorHAnsi" w:eastAsiaTheme="majorEastAsia" w:hAnsiTheme="majorHAnsi" w:cstheme="majorHAnsi"/>
          <w:color w:val="0B0C0C"/>
        </w:rPr>
        <w:t> </w:t>
      </w:r>
    </w:p>
    <w:p w14:paraId="7C1BB323" w14:textId="1FBA2C6D" w:rsidR="00B97337" w:rsidRPr="00C372E0" w:rsidRDefault="00B97337" w:rsidP="005F4370">
      <w:pPr>
        <w:pStyle w:val="paragraph"/>
        <w:numPr>
          <w:ilvl w:val="0"/>
          <w:numId w:val="23"/>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end use, for example by tracked or wheeled vehicles or vehicle weight</w:t>
      </w:r>
      <w:r w:rsidRPr="00C372E0">
        <w:rPr>
          <w:rStyle w:val="eop"/>
          <w:rFonts w:asciiTheme="majorHAnsi" w:eastAsiaTheme="majorEastAsia" w:hAnsiTheme="majorHAnsi" w:cstheme="majorHAnsi"/>
          <w:color w:val="0B0C0C"/>
        </w:rPr>
        <w:t> </w:t>
      </w:r>
    </w:p>
    <w:p w14:paraId="4DB445B1"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eop"/>
          <w:rFonts w:asciiTheme="majorHAnsi" w:eastAsiaTheme="majorEastAsia" w:hAnsiTheme="majorHAnsi" w:cstheme="majorHAnsi"/>
        </w:rPr>
        <w:t> </w:t>
      </w:r>
    </w:p>
    <w:p w14:paraId="667FB3B6" w14:textId="58680439" w:rsidR="00B97337" w:rsidRPr="00216994" w:rsidRDefault="00B97337" w:rsidP="00216994">
      <w:pPr>
        <w:pStyle w:val="paragraph"/>
        <w:spacing w:before="0" w:beforeAutospacing="0" w:after="120" w:afterAutospacing="0" w:line="360" w:lineRule="auto"/>
        <w:textAlignment w:val="baseline"/>
        <w:rPr>
          <w:rFonts w:asciiTheme="majorHAnsi" w:eastAsiaTheme="majorEastAsia" w:hAnsiTheme="majorHAnsi" w:cstheme="majorHAnsi"/>
          <w:color w:val="0B0C0C"/>
        </w:rPr>
      </w:pPr>
      <w:r w:rsidRPr="00C372E0">
        <w:rPr>
          <w:rStyle w:val="normaltextrun"/>
          <w:rFonts w:asciiTheme="majorHAnsi" w:eastAsiaTheme="majorEastAsia" w:hAnsiTheme="majorHAnsi" w:cstheme="majorHAnsi"/>
          <w:color w:val="0B0C0C"/>
          <w:shd w:val="clear" w:color="auto" w:fill="FFFFFF"/>
        </w:rPr>
        <w:t>Drainage infrastructure must:</w:t>
      </w:r>
      <w:r w:rsidRPr="00C372E0">
        <w:rPr>
          <w:rStyle w:val="eop"/>
          <w:rFonts w:asciiTheme="majorHAnsi" w:eastAsiaTheme="majorEastAsia" w:hAnsiTheme="majorHAnsi" w:cstheme="majorHAnsi"/>
          <w:color w:val="0B0C0C"/>
        </w:rPr>
        <w:t> </w:t>
      </w:r>
    </w:p>
    <w:p w14:paraId="35AD7F08" w14:textId="77777777" w:rsidR="00635FAB" w:rsidRPr="00C372E0" w:rsidRDefault="00B97337" w:rsidP="005F4370">
      <w:pPr>
        <w:pStyle w:val="paragraph"/>
        <w:numPr>
          <w:ilvl w:val="0"/>
          <w:numId w:val="24"/>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 xml:space="preserve">prevent incompatible wastes </w:t>
      </w:r>
      <w:proofErr w:type="gramStart"/>
      <w:r w:rsidRPr="00C372E0">
        <w:rPr>
          <w:rStyle w:val="normaltextrun"/>
          <w:rFonts w:asciiTheme="majorHAnsi" w:eastAsiaTheme="majorEastAsia" w:hAnsiTheme="majorHAnsi" w:cstheme="majorHAnsi"/>
          <w:color w:val="0B0C0C"/>
          <w:shd w:val="clear" w:color="auto" w:fill="FFFFFF"/>
        </w:rPr>
        <w:t>coming into contact with</w:t>
      </w:r>
      <w:proofErr w:type="gramEnd"/>
      <w:r w:rsidRPr="00C372E0">
        <w:rPr>
          <w:rStyle w:val="normaltextrun"/>
          <w:rFonts w:asciiTheme="majorHAnsi" w:eastAsiaTheme="majorEastAsia" w:hAnsiTheme="majorHAnsi" w:cstheme="majorHAnsi"/>
          <w:color w:val="0B0C0C"/>
          <w:shd w:val="clear" w:color="auto" w:fill="FFFFFF"/>
        </w:rPr>
        <w:t xml:space="preserve"> each other</w:t>
      </w:r>
      <w:r w:rsidRPr="00C372E0">
        <w:rPr>
          <w:rStyle w:val="eop"/>
          <w:rFonts w:asciiTheme="majorHAnsi" w:eastAsiaTheme="majorEastAsia" w:hAnsiTheme="majorHAnsi" w:cstheme="majorHAnsi"/>
          <w:color w:val="0B0C0C"/>
        </w:rPr>
        <w:t> </w:t>
      </w:r>
    </w:p>
    <w:p w14:paraId="5CF73251" w14:textId="6CE70A0D" w:rsidR="00783BF8" w:rsidRPr="00216994" w:rsidRDefault="00B97337" w:rsidP="00216994">
      <w:pPr>
        <w:pStyle w:val="paragraph"/>
        <w:numPr>
          <w:ilvl w:val="0"/>
          <w:numId w:val="24"/>
        </w:numPr>
        <w:spacing w:before="0" w:beforeAutospacing="0" w:after="240" w:afterAutospacing="0" w:line="360" w:lineRule="auto"/>
        <w:ind w:left="714" w:hanging="357"/>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make sure that fire cannot spread</w:t>
      </w:r>
      <w:r w:rsidRPr="00C372E0">
        <w:rPr>
          <w:rStyle w:val="eop"/>
          <w:rFonts w:asciiTheme="majorHAnsi" w:eastAsiaTheme="majorEastAsia" w:hAnsiTheme="majorHAnsi" w:cstheme="majorHAnsi"/>
          <w:color w:val="0B0C0C"/>
        </w:rPr>
        <w:t> </w:t>
      </w:r>
    </w:p>
    <w:p w14:paraId="61158BBB" w14:textId="125246BD" w:rsidR="00B97337" w:rsidRPr="00C372E0" w:rsidRDefault="0070704D"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lastRenderedPageBreak/>
        <w:t>Unless managing on only inert waste, s</w:t>
      </w:r>
      <w:r w:rsidR="00B97337" w:rsidRPr="00C372E0">
        <w:rPr>
          <w:rStyle w:val="normaltextrun"/>
          <w:rFonts w:asciiTheme="majorHAnsi" w:eastAsiaTheme="majorEastAsia" w:hAnsiTheme="majorHAnsi" w:cstheme="majorHAnsi"/>
          <w:color w:val="0B0C0C"/>
          <w:shd w:val="clear" w:color="auto" w:fill="FFFFFF"/>
        </w:rPr>
        <w:t xml:space="preserve">tore and treat waste on an impermeable surface with contained drainage. The impermeable surfaces must have sealed construction joints. </w:t>
      </w:r>
    </w:p>
    <w:p w14:paraId="129E67EB"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eop"/>
          <w:rFonts w:asciiTheme="majorHAnsi" w:eastAsiaTheme="majorEastAsia" w:hAnsiTheme="majorHAnsi" w:cstheme="majorHAnsi"/>
        </w:rPr>
        <w:t> </w:t>
      </w:r>
    </w:p>
    <w:p w14:paraId="620553D2" w14:textId="4A2C8F35" w:rsidR="00B97337" w:rsidRPr="00C372E0" w:rsidRDefault="00B97337" w:rsidP="005F4370">
      <w:pPr>
        <w:pStyle w:val="paragraph"/>
        <w:spacing w:before="0" w:beforeAutospacing="0" w:after="0" w:afterAutospacing="0" w:line="360" w:lineRule="auto"/>
        <w:textAlignment w:val="baseline"/>
        <w:rPr>
          <w:rStyle w:val="eop"/>
          <w:rFonts w:asciiTheme="majorHAnsi" w:eastAsiaTheme="majorEastAsia" w:hAnsiTheme="majorHAnsi" w:cstheme="majorHAnsi"/>
          <w:color w:val="0B0C0C"/>
        </w:rPr>
      </w:pPr>
      <w:r w:rsidRPr="00C372E0">
        <w:rPr>
          <w:rStyle w:val="normaltextrun"/>
          <w:rFonts w:asciiTheme="majorHAnsi" w:eastAsiaTheme="majorEastAsia" w:hAnsiTheme="majorHAnsi" w:cstheme="majorHAnsi"/>
          <w:color w:val="0B0C0C"/>
          <w:shd w:val="clear" w:color="auto" w:fill="FFFFFF"/>
        </w:rPr>
        <w:t>Provide bunds for all tanks containing liquids (whether waste or otherwise) that could be harmful to the environment if spilled. </w:t>
      </w:r>
      <w:r w:rsidRPr="00C372E0">
        <w:rPr>
          <w:rStyle w:val="eop"/>
          <w:rFonts w:asciiTheme="majorHAnsi" w:eastAsiaTheme="majorEastAsia" w:hAnsiTheme="majorHAnsi" w:cstheme="majorHAnsi"/>
          <w:color w:val="0B0C0C"/>
        </w:rPr>
        <w:t> </w:t>
      </w:r>
      <w:r w:rsidR="008064A0" w:rsidRPr="00C372E0">
        <w:rPr>
          <w:rStyle w:val="eop"/>
          <w:rFonts w:asciiTheme="majorHAnsi" w:eastAsiaTheme="majorEastAsia" w:hAnsiTheme="majorHAnsi" w:cstheme="majorHAnsi"/>
          <w:color w:val="0B0C0C"/>
        </w:rPr>
        <w:t xml:space="preserve">Bunds </w:t>
      </w:r>
      <w:proofErr w:type="gramStart"/>
      <w:r w:rsidR="008064A0" w:rsidRPr="00C372E0">
        <w:rPr>
          <w:rStyle w:val="eop"/>
          <w:rFonts w:asciiTheme="majorHAnsi" w:eastAsiaTheme="majorEastAsia" w:hAnsiTheme="majorHAnsi" w:cstheme="majorHAnsi"/>
          <w:color w:val="0B0C0C"/>
        </w:rPr>
        <w:t>must;</w:t>
      </w:r>
      <w:proofErr w:type="gramEnd"/>
    </w:p>
    <w:p w14:paraId="016D9B00"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p>
    <w:p w14:paraId="3B64522C" w14:textId="77777777" w:rsidR="00635FAB" w:rsidRPr="00C372E0" w:rsidRDefault="00B97337" w:rsidP="005F4370">
      <w:pPr>
        <w:pStyle w:val="paragraph"/>
        <w:numPr>
          <w:ilvl w:val="0"/>
          <w:numId w:val="25"/>
        </w:numPr>
        <w:spacing w:before="0" w:beforeAutospacing="0" w:after="0" w:afterAutospacing="0" w:line="360" w:lineRule="auto"/>
        <w:textAlignment w:val="baseline"/>
        <w:rPr>
          <w:rStyle w:val="eop"/>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be impermeable, stable and resistant to the stored materials</w:t>
      </w:r>
      <w:r w:rsidRPr="00C372E0">
        <w:rPr>
          <w:rStyle w:val="eop"/>
          <w:rFonts w:asciiTheme="majorHAnsi" w:eastAsiaTheme="majorEastAsia" w:hAnsiTheme="majorHAnsi" w:cstheme="majorHAnsi"/>
          <w:color w:val="0B0C0C"/>
        </w:rPr>
        <w:t> </w:t>
      </w:r>
    </w:p>
    <w:p w14:paraId="47B6F24F" w14:textId="48A77649" w:rsidR="00635FAB" w:rsidRPr="00C372E0" w:rsidRDefault="00A816F5" w:rsidP="005F4370">
      <w:pPr>
        <w:pStyle w:val="paragraph"/>
        <w:numPr>
          <w:ilvl w:val="0"/>
          <w:numId w:val="25"/>
        </w:numPr>
        <w:spacing w:before="0" w:beforeAutospacing="0" w:after="0" w:afterAutospacing="0" w:line="360" w:lineRule="auto"/>
        <w:textAlignment w:val="baseline"/>
        <w:rPr>
          <w:rFonts w:asciiTheme="majorHAnsi" w:hAnsiTheme="majorHAnsi" w:cstheme="majorHAnsi"/>
        </w:rPr>
      </w:pPr>
      <w:r w:rsidRPr="00C372E0">
        <w:rPr>
          <w:rStyle w:val="eop"/>
          <w:rFonts w:asciiTheme="majorHAnsi" w:eastAsiaTheme="majorEastAsia" w:hAnsiTheme="majorHAnsi" w:cstheme="majorHAnsi"/>
          <w:color w:val="0B0C0C"/>
        </w:rPr>
        <w:t>the greater of 110% of the capacity of the largest container</w:t>
      </w:r>
      <w:r w:rsidR="00FB5475" w:rsidRPr="00C372E0">
        <w:rPr>
          <w:rFonts w:asciiTheme="majorHAnsi" w:hAnsiTheme="majorHAnsi" w:cstheme="majorHAnsi"/>
          <w:color w:val="0B0C0C"/>
        </w:rPr>
        <w:t xml:space="preserve"> the bund is protecting</w:t>
      </w:r>
      <w:r w:rsidR="00FB5475" w:rsidRPr="00C372E0">
        <w:rPr>
          <w:rFonts w:asciiTheme="majorHAnsi" w:hAnsiTheme="majorHAnsi" w:cstheme="majorHAnsi"/>
        </w:rPr>
        <w:t xml:space="preserve"> or</w:t>
      </w:r>
      <w:r w:rsidR="00CE2393" w:rsidRPr="00C372E0">
        <w:rPr>
          <w:rFonts w:asciiTheme="majorHAnsi" w:hAnsiTheme="majorHAnsi" w:cstheme="majorHAnsi"/>
        </w:rPr>
        <w:t xml:space="preserve">, in cases of two or more containers, </w:t>
      </w:r>
      <w:r w:rsidR="00FB5475" w:rsidRPr="00C372E0">
        <w:rPr>
          <w:rFonts w:asciiTheme="majorHAnsi" w:hAnsiTheme="majorHAnsi" w:cstheme="majorHAnsi"/>
          <w:color w:val="0B0C0C"/>
        </w:rPr>
        <w:t>25% of the combined volume of all the tanks the bund is protecting</w:t>
      </w:r>
    </w:p>
    <w:p w14:paraId="5AE6AD02" w14:textId="77777777" w:rsidR="00635FAB" w:rsidRPr="00C372E0" w:rsidRDefault="00B97337" w:rsidP="005F4370">
      <w:pPr>
        <w:pStyle w:val="paragraph"/>
        <w:numPr>
          <w:ilvl w:val="0"/>
          <w:numId w:val="25"/>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have no outlet (that is, no drains or taps) and drain to a blind collection point</w:t>
      </w:r>
      <w:r w:rsidRPr="00C372E0">
        <w:rPr>
          <w:rStyle w:val="eop"/>
          <w:rFonts w:asciiTheme="majorHAnsi" w:eastAsiaTheme="majorEastAsia" w:hAnsiTheme="majorHAnsi" w:cstheme="majorHAnsi"/>
          <w:color w:val="0B0C0C"/>
        </w:rPr>
        <w:t> </w:t>
      </w:r>
    </w:p>
    <w:p w14:paraId="26D1AEEE" w14:textId="77777777" w:rsidR="00635FAB" w:rsidRPr="00C372E0" w:rsidRDefault="00B97337" w:rsidP="005F4370">
      <w:pPr>
        <w:pStyle w:val="paragraph"/>
        <w:numPr>
          <w:ilvl w:val="0"/>
          <w:numId w:val="25"/>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have pipework routed within bunded areas with no penetration of contained surfaces</w:t>
      </w:r>
      <w:r w:rsidRPr="00C372E0">
        <w:rPr>
          <w:rStyle w:val="eop"/>
          <w:rFonts w:asciiTheme="majorHAnsi" w:eastAsiaTheme="majorEastAsia" w:hAnsiTheme="majorHAnsi" w:cstheme="majorHAnsi"/>
          <w:color w:val="0B0C0C"/>
        </w:rPr>
        <w:t> </w:t>
      </w:r>
    </w:p>
    <w:p w14:paraId="0D50148C" w14:textId="77777777" w:rsidR="00635FAB" w:rsidRPr="00C372E0" w:rsidRDefault="00B97337" w:rsidP="005F4370">
      <w:pPr>
        <w:pStyle w:val="paragraph"/>
        <w:numPr>
          <w:ilvl w:val="0"/>
          <w:numId w:val="25"/>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be designed to catch leaks from tanks or fittings</w:t>
      </w:r>
      <w:r w:rsidRPr="00C372E0">
        <w:rPr>
          <w:rStyle w:val="eop"/>
          <w:rFonts w:asciiTheme="majorHAnsi" w:eastAsiaTheme="majorEastAsia" w:hAnsiTheme="majorHAnsi" w:cstheme="majorHAnsi"/>
          <w:color w:val="0B0C0C"/>
        </w:rPr>
        <w:t> </w:t>
      </w:r>
    </w:p>
    <w:p w14:paraId="6E5B8D91" w14:textId="77777777" w:rsidR="00635FAB" w:rsidRPr="00C372E0" w:rsidRDefault="00B97337" w:rsidP="005F4370">
      <w:pPr>
        <w:pStyle w:val="paragraph"/>
        <w:numPr>
          <w:ilvl w:val="0"/>
          <w:numId w:val="25"/>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ha</w:t>
      </w:r>
      <w:r w:rsidR="00635FAB" w:rsidRPr="00C372E0">
        <w:rPr>
          <w:rStyle w:val="normaltextrun"/>
          <w:rFonts w:asciiTheme="majorHAnsi" w:eastAsiaTheme="majorEastAsia" w:hAnsiTheme="majorHAnsi" w:cstheme="majorHAnsi"/>
          <w:color w:val="0B0C0C"/>
          <w:shd w:val="clear" w:color="auto" w:fill="FFFFFF"/>
        </w:rPr>
        <w:t>v</w:t>
      </w:r>
      <w:r w:rsidRPr="00C372E0">
        <w:rPr>
          <w:rStyle w:val="normaltextrun"/>
          <w:rFonts w:asciiTheme="majorHAnsi" w:eastAsiaTheme="majorEastAsia" w:hAnsiTheme="majorHAnsi" w:cstheme="majorHAnsi"/>
          <w:color w:val="0B0C0C"/>
          <w:shd w:val="clear" w:color="auto" w:fill="FFFFFF"/>
        </w:rPr>
        <w:t>e an appropriate capacity</w:t>
      </w:r>
      <w:r w:rsidRPr="00C372E0">
        <w:rPr>
          <w:rStyle w:val="eop"/>
          <w:rFonts w:asciiTheme="majorHAnsi" w:eastAsiaTheme="majorEastAsia" w:hAnsiTheme="majorHAnsi" w:cstheme="majorHAnsi"/>
          <w:color w:val="0B0C0C"/>
        </w:rPr>
        <w:t> </w:t>
      </w:r>
    </w:p>
    <w:p w14:paraId="6262AFE7" w14:textId="77777777" w:rsidR="00635FAB" w:rsidRPr="00C372E0" w:rsidRDefault="00B97337" w:rsidP="005F4370">
      <w:pPr>
        <w:pStyle w:val="paragraph"/>
        <w:numPr>
          <w:ilvl w:val="0"/>
          <w:numId w:val="25"/>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have regular visual inspections – any contents must be pumped out or otherwise removed under manual control after checking for contamination</w:t>
      </w:r>
      <w:r w:rsidRPr="00C372E0">
        <w:rPr>
          <w:rStyle w:val="eop"/>
          <w:rFonts w:asciiTheme="majorHAnsi" w:eastAsiaTheme="majorEastAsia" w:hAnsiTheme="majorHAnsi" w:cstheme="majorHAnsi"/>
          <w:color w:val="0B0C0C"/>
        </w:rPr>
        <w:t> </w:t>
      </w:r>
    </w:p>
    <w:p w14:paraId="0013CF63" w14:textId="77777777" w:rsidR="00635FAB" w:rsidRPr="00C372E0" w:rsidRDefault="00B97337" w:rsidP="005F4370">
      <w:pPr>
        <w:pStyle w:val="paragraph"/>
        <w:numPr>
          <w:ilvl w:val="0"/>
          <w:numId w:val="25"/>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 xml:space="preserve">be fitted with a </w:t>
      </w:r>
      <w:proofErr w:type="gramStart"/>
      <w:r w:rsidRPr="00C372E0">
        <w:rPr>
          <w:rStyle w:val="normaltextrun"/>
          <w:rFonts w:asciiTheme="majorHAnsi" w:eastAsiaTheme="majorEastAsia" w:hAnsiTheme="majorHAnsi" w:cstheme="majorHAnsi"/>
          <w:color w:val="0B0C0C"/>
          <w:shd w:val="clear" w:color="auto" w:fill="FFFFFF"/>
        </w:rPr>
        <w:t>high level</w:t>
      </w:r>
      <w:proofErr w:type="gramEnd"/>
      <w:r w:rsidRPr="00C372E0">
        <w:rPr>
          <w:rStyle w:val="normaltextrun"/>
          <w:rFonts w:asciiTheme="majorHAnsi" w:eastAsiaTheme="majorEastAsia" w:hAnsiTheme="majorHAnsi" w:cstheme="majorHAnsi"/>
          <w:color w:val="0B0C0C"/>
          <w:shd w:val="clear" w:color="auto" w:fill="FFFFFF"/>
        </w:rPr>
        <w:t xml:space="preserve"> probe and an alarm (as appropriate) if not frequently inspected</w:t>
      </w:r>
      <w:r w:rsidRPr="00C372E0">
        <w:rPr>
          <w:rStyle w:val="eop"/>
          <w:rFonts w:asciiTheme="majorHAnsi" w:eastAsiaTheme="majorEastAsia" w:hAnsiTheme="majorHAnsi" w:cstheme="majorHAnsi"/>
          <w:color w:val="0B0C0C"/>
        </w:rPr>
        <w:t> </w:t>
      </w:r>
    </w:p>
    <w:p w14:paraId="6D7E6076" w14:textId="77777777" w:rsidR="00635FAB" w:rsidRPr="00C372E0" w:rsidRDefault="00B97337" w:rsidP="005F4370">
      <w:pPr>
        <w:pStyle w:val="paragraph"/>
        <w:numPr>
          <w:ilvl w:val="0"/>
          <w:numId w:val="25"/>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have tanker connection points within the bund (where possible), and if not possible provide adequate containment for spillages or leakage</w:t>
      </w:r>
      <w:r w:rsidRPr="00C372E0">
        <w:rPr>
          <w:rStyle w:val="eop"/>
          <w:rFonts w:asciiTheme="majorHAnsi" w:eastAsiaTheme="majorEastAsia" w:hAnsiTheme="majorHAnsi" w:cstheme="majorHAnsi"/>
          <w:color w:val="0B0C0C"/>
        </w:rPr>
        <w:t> </w:t>
      </w:r>
    </w:p>
    <w:p w14:paraId="742F231C" w14:textId="77777777" w:rsidR="00635FAB" w:rsidRPr="00C372E0" w:rsidRDefault="00B97337" w:rsidP="005F4370">
      <w:pPr>
        <w:pStyle w:val="paragraph"/>
        <w:numPr>
          <w:ilvl w:val="0"/>
          <w:numId w:val="25"/>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have programmed engineering inspections (extending to water testing if structural integrity is in doubt)</w:t>
      </w:r>
      <w:r w:rsidRPr="00C372E0">
        <w:rPr>
          <w:rStyle w:val="eop"/>
          <w:rFonts w:asciiTheme="majorHAnsi" w:eastAsiaTheme="majorEastAsia" w:hAnsiTheme="majorHAnsi" w:cstheme="majorHAnsi"/>
          <w:color w:val="0B0C0C"/>
        </w:rPr>
        <w:t> </w:t>
      </w:r>
    </w:p>
    <w:p w14:paraId="2E649F89" w14:textId="67E91748" w:rsidR="00B97337" w:rsidRPr="00C372E0" w:rsidRDefault="00B97337" w:rsidP="005F4370">
      <w:pPr>
        <w:pStyle w:val="paragraph"/>
        <w:numPr>
          <w:ilvl w:val="0"/>
          <w:numId w:val="25"/>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be emptied of rainwater regularly to maintain the containment capacity</w:t>
      </w:r>
      <w:r w:rsidRPr="00C372E0">
        <w:rPr>
          <w:rStyle w:val="eop"/>
          <w:rFonts w:asciiTheme="majorHAnsi" w:eastAsiaTheme="majorEastAsia" w:hAnsiTheme="majorHAnsi" w:cstheme="majorHAnsi"/>
          <w:color w:val="0B0C0C"/>
        </w:rPr>
        <w:t> </w:t>
      </w:r>
    </w:p>
    <w:p w14:paraId="65492103"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eop"/>
          <w:rFonts w:asciiTheme="majorHAnsi" w:eastAsiaTheme="majorEastAsia" w:hAnsiTheme="majorHAnsi" w:cstheme="majorHAnsi"/>
        </w:rPr>
        <w:t> </w:t>
      </w:r>
    </w:p>
    <w:p w14:paraId="41844C8D"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Above-ground tanks containing liquids (whether waste or otherwise) that could be harmful to the environment if spilled must be kept on an impermeable surface with contained drainage. Fit the tanks with alarms and cut-out systems to detect and prevent leaks and spills.</w:t>
      </w:r>
      <w:r w:rsidRPr="00C372E0">
        <w:rPr>
          <w:rStyle w:val="eop"/>
          <w:rFonts w:asciiTheme="majorHAnsi" w:eastAsiaTheme="majorEastAsia" w:hAnsiTheme="majorHAnsi" w:cstheme="majorHAnsi"/>
          <w:color w:val="0B0C0C"/>
        </w:rPr>
        <w:t> </w:t>
      </w:r>
    </w:p>
    <w:p w14:paraId="0B799C9C"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eop"/>
          <w:rFonts w:asciiTheme="majorHAnsi" w:eastAsiaTheme="majorEastAsia" w:hAnsiTheme="majorHAnsi" w:cstheme="majorHAnsi"/>
        </w:rPr>
        <w:t> </w:t>
      </w:r>
    </w:p>
    <w:p w14:paraId="5379C8EA" w14:textId="77777777" w:rsidR="00B97337" w:rsidRPr="00C372E0" w:rsidRDefault="00B97337" w:rsidP="005F4370">
      <w:pPr>
        <w:pStyle w:val="paragraph"/>
        <w:spacing w:before="0" w:beforeAutospacing="0" w:after="0" w:afterAutospacing="0" w:line="360" w:lineRule="auto"/>
        <w:textAlignment w:val="baseline"/>
        <w:rPr>
          <w:rStyle w:val="eop"/>
          <w:rFonts w:asciiTheme="majorHAnsi" w:eastAsiaTheme="majorEastAsia" w:hAnsiTheme="majorHAnsi" w:cstheme="majorHAnsi"/>
          <w:color w:val="0B0C0C"/>
        </w:rPr>
      </w:pPr>
      <w:r w:rsidRPr="00C372E0">
        <w:rPr>
          <w:rStyle w:val="normaltextrun"/>
          <w:rFonts w:asciiTheme="majorHAnsi" w:eastAsiaTheme="majorEastAsia" w:hAnsiTheme="majorHAnsi" w:cstheme="majorHAnsi"/>
          <w:color w:val="0B0C0C"/>
          <w:shd w:val="clear" w:color="auto" w:fill="FFFFFF"/>
        </w:rPr>
        <w:lastRenderedPageBreak/>
        <w:t xml:space="preserve">Minimise using subsurface equipment and </w:t>
      </w:r>
      <w:proofErr w:type="gramStart"/>
      <w:r w:rsidRPr="00C372E0">
        <w:rPr>
          <w:rStyle w:val="normaltextrun"/>
          <w:rFonts w:asciiTheme="majorHAnsi" w:eastAsiaTheme="majorEastAsia" w:hAnsiTheme="majorHAnsi" w:cstheme="majorHAnsi"/>
          <w:color w:val="0B0C0C"/>
          <w:shd w:val="clear" w:color="auto" w:fill="FFFFFF"/>
        </w:rPr>
        <w:t>infrastructure, and</w:t>
      </w:r>
      <w:proofErr w:type="gramEnd"/>
      <w:r w:rsidRPr="00C372E0">
        <w:rPr>
          <w:rStyle w:val="normaltextrun"/>
          <w:rFonts w:asciiTheme="majorHAnsi" w:eastAsiaTheme="majorEastAsia" w:hAnsiTheme="majorHAnsi" w:cstheme="majorHAnsi"/>
          <w:color w:val="0B0C0C"/>
          <w:shd w:val="clear" w:color="auto" w:fill="FFFFFF"/>
        </w:rPr>
        <w:t xml:space="preserve"> decommission it where possible. For subsurface structures:</w:t>
      </w:r>
      <w:r w:rsidRPr="00C372E0">
        <w:rPr>
          <w:rStyle w:val="eop"/>
          <w:rFonts w:asciiTheme="majorHAnsi" w:eastAsiaTheme="majorEastAsia" w:hAnsiTheme="majorHAnsi" w:cstheme="majorHAnsi"/>
          <w:color w:val="0B0C0C"/>
        </w:rPr>
        <w:t> </w:t>
      </w:r>
    </w:p>
    <w:p w14:paraId="021D9459"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p>
    <w:p w14:paraId="62D590E5" w14:textId="77777777" w:rsidR="00635FAB" w:rsidRPr="00C372E0" w:rsidRDefault="00B97337" w:rsidP="005F4370">
      <w:pPr>
        <w:pStyle w:val="paragraph"/>
        <w:numPr>
          <w:ilvl w:val="0"/>
          <w:numId w:val="26"/>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 xml:space="preserve">establish and record the routing of all </w:t>
      </w:r>
      <w:proofErr w:type="gramStart"/>
      <w:r w:rsidRPr="00C372E0">
        <w:rPr>
          <w:rStyle w:val="normaltextrun"/>
          <w:rFonts w:asciiTheme="majorHAnsi" w:eastAsiaTheme="majorEastAsia" w:hAnsiTheme="majorHAnsi" w:cstheme="majorHAnsi"/>
          <w:color w:val="0B0C0C"/>
          <w:shd w:val="clear" w:color="auto" w:fill="FFFFFF"/>
        </w:rPr>
        <w:t>site</w:t>
      </w:r>
      <w:proofErr w:type="gramEnd"/>
      <w:r w:rsidRPr="00C372E0">
        <w:rPr>
          <w:rStyle w:val="normaltextrun"/>
          <w:rFonts w:asciiTheme="majorHAnsi" w:eastAsiaTheme="majorEastAsia" w:hAnsiTheme="majorHAnsi" w:cstheme="majorHAnsi"/>
          <w:color w:val="0B0C0C"/>
          <w:shd w:val="clear" w:color="auto" w:fill="FFFFFF"/>
        </w:rPr>
        <w:t xml:space="preserve"> drains and subsurface pipework</w:t>
      </w:r>
      <w:r w:rsidRPr="00C372E0">
        <w:rPr>
          <w:rStyle w:val="eop"/>
          <w:rFonts w:asciiTheme="majorHAnsi" w:eastAsiaTheme="majorEastAsia" w:hAnsiTheme="majorHAnsi" w:cstheme="majorHAnsi"/>
          <w:color w:val="0B0C0C"/>
        </w:rPr>
        <w:t> </w:t>
      </w:r>
    </w:p>
    <w:p w14:paraId="3B79F014" w14:textId="77777777" w:rsidR="00635FAB" w:rsidRPr="00C372E0" w:rsidRDefault="00B97337" w:rsidP="005F4370">
      <w:pPr>
        <w:pStyle w:val="paragraph"/>
        <w:numPr>
          <w:ilvl w:val="0"/>
          <w:numId w:val="26"/>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identify all subsurface sumps and storage vessels</w:t>
      </w:r>
      <w:r w:rsidRPr="00C372E0">
        <w:rPr>
          <w:rStyle w:val="eop"/>
          <w:rFonts w:asciiTheme="majorHAnsi" w:eastAsiaTheme="majorEastAsia" w:hAnsiTheme="majorHAnsi" w:cstheme="majorHAnsi"/>
          <w:color w:val="0B0C0C"/>
        </w:rPr>
        <w:t> </w:t>
      </w:r>
    </w:p>
    <w:p w14:paraId="39B2B3CB" w14:textId="77777777" w:rsidR="00635FAB" w:rsidRPr="00C372E0" w:rsidRDefault="00B97337" w:rsidP="005F4370">
      <w:pPr>
        <w:pStyle w:val="paragraph"/>
        <w:numPr>
          <w:ilvl w:val="0"/>
          <w:numId w:val="26"/>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engineer systems to minimise leakages from pipes and make sure they can be detected quickly if they do occur</w:t>
      </w:r>
      <w:r w:rsidRPr="00C372E0">
        <w:rPr>
          <w:rStyle w:val="eop"/>
          <w:rFonts w:asciiTheme="majorHAnsi" w:eastAsiaTheme="majorEastAsia" w:hAnsiTheme="majorHAnsi" w:cstheme="majorHAnsi"/>
          <w:color w:val="0B0C0C"/>
        </w:rPr>
        <w:t> </w:t>
      </w:r>
    </w:p>
    <w:p w14:paraId="5F67BC87" w14:textId="77777777" w:rsidR="00635FAB" w:rsidRPr="00C372E0" w:rsidRDefault="00B97337" w:rsidP="005F4370">
      <w:pPr>
        <w:pStyle w:val="paragraph"/>
        <w:numPr>
          <w:ilvl w:val="0"/>
          <w:numId w:val="26"/>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provide secondary containment or leakage detection for subsurface pipework, sumps and storage vessels – vessels must be fitted with alarms and cut-out systems to detect and prevent spills when filling</w:t>
      </w:r>
      <w:r w:rsidRPr="00C372E0">
        <w:rPr>
          <w:rStyle w:val="eop"/>
          <w:rFonts w:asciiTheme="majorHAnsi" w:eastAsiaTheme="majorEastAsia" w:hAnsiTheme="majorHAnsi" w:cstheme="majorHAnsi"/>
          <w:color w:val="0B0C0C"/>
        </w:rPr>
        <w:t> </w:t>
      </w:r>
    </w:p>
    <w:p w14:paraId="59807A9C" w14:textId="2E892BF2" w:rsidR="00B97337" w:rsidRPr="00C372E0" w:rsidRDefault="00B97337" w:rsidP="005F4370">
      <w:pPr>
        <w:pStyle w:val="paragraph"/>
        <w:numPr>
          <w:ilvl w:val="0"/>
          <w:numId w:val="26"/>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establish an inspection and maintenance programme for all subsurface structures, for example, pressure tests, leak tests, material thickness checks or CCTV</w:t>
      </w:r>
      <w:r w:rsidRPr="00C372E0">
        <w:rPr>
          <w:rStyle w:val="eop"/>
          <w:rFonts w:asciiTheme="majorHAnsi" w:eastAsiaTheme="majorEastAsia" w:hAnsiTheme="majorHAnsi" w:cstheme="majorHAnsi"/>
          <w:color w:val="0B0C0C"/>
        </w:rPr>
        <w:t> </w:t>
      </w:r>
    </w:p>
    <w:p w14:paraId="22CDFFBD" w14:textId="77777777" w:rsidR="00635FAB" w:rsidRPr="00C372E0" w:rsidRDefault="00B97337" w:rsidP="005F4370">
      <w:pPr>
        <w:pStyle w:val="paragraph"/>
        <w:spacing w:before="0" w:beforeAutospacing="0" w:after="0" w:afterAutospacing="0" w:line="360" w:lineRule="auto"/>
        <w:textAlignment w:val="baseline"/>
        <w:rPr>
          <w:rStyle w:val="eop"/>
          <w:rFonts w:asciiTheme="majorHAnsi" w:eastAsiaTheme="majorEastAsia" w:hAnsiTheme="majorHAnsi" w:cstheme="majorHAnsi"/>
        </w:rPr>
      </w:pPr>
      <w:r w:rsidRPr="00C372E0">
        <w:rPr>
          <w:rStyle w:val="eop"/>
          <w:rFonts w:asciiTheme="majorHAnsi" w:eastAsiaTheme="majorEastAsia" w:hAnsiTheme="majorHAnsi" w:cstheme="majorHAnsi"/>
        </w:rPr>
        <w:t> </w:t>
      </w:r>
    </w:p>
    <w:p w14:paraId="00D6CCBC" w14:textId="29B86A2D" w:rsidR="00B97337" w:rsidRPr="00C372E0" w:rsidRDefault="00ED4C7B" w:rsidP="005F4370">
      <w:pPr>
        <w:pStyle w:val="paragraph"/>
        <w:spacing w:before="0" w:beforeAutospacing="0" w:after="0" w:afterAutospacing="0" w:line="360" w:lineRule="auto"/>
        <w:textAlignment w:val="baseline"/>
        <w:rPr>
          <w:rStyle w:val="eop"/>
          <w:rFonts w:asciiTheme="majorHAnsi" w:eastAsiaTheme="majorEastAsia" w:hAnsiTheme="majorHAnsi" w:cstheme="majorHAnsi"/>
          <w:color w:val="0B0C0C"/>
        </w:rPr>
      </w:pPr>
      <w:r w:rsidRPr="00C372E0">
        <w:rPr>
          <w:rStyle w:val="normaltextrun"/>
          <w:rFonts w:asciiTheme="majorHAnsi" w:eastAsiaTheme="majorEastAsia" w:hAnsiTheme="majorHAnsi" w:cstheme="majorHAnsi"/>
          <w:color w:val="0B0C0C"/>
          <w:shd w:val="clear" w:color="auto" w:fill="FFFFFF"/>
        </w:rPr>
        <w:t>P</w:t>
      </w:r>
      <w:r w:rsidR="00B97337" w:rsidRPr="00C372E0">
        <w:rPr>
          <w:rStyle w:val="normaltextrun"/>
          <w:rFonts w:asciiTheme="majorHAnsi" w:eastAsiaTheme="majorEastAsia" w:hAnsiTheme="majorHAnsi" w:cstheme="majorHAnsi"/>
          <w:color w:val="0B0C0C"/>
          <w:shd w:val="clear" w:color="auto" w:fill="FFFFFF"/>
        </w:rPr>
        <w:t>rovide secondary containment that meets, for all drums and other containers which:</w:t>
      </w:r>
      <w:r w:rsidR="00B97337" w:rsidRPr="00C372E0">
        <w:rPr>
          <w:rStyle w:val="eop"/>
          <w:rFonts w:asciiTheme="majorHAnsi" w:eastAsiaTheme="majorEastAsia" w:hAnsiTheme="majorHAnsi" w:cstheme="majorHAnsi"/>
          <w:color w:val="0B0C0C"/>
        </w:rPr>
        <w:t> </w:t>
      </w:r>
    </w:p>
    <w:p w14:paraId="4B790789"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p>
    <w:p w14:paraId="74D12EA5" w14:textId="77777777" w:rsidR="00635FAB" w:rsidRPr="00C372E0" w:rsidRDefault="00B97337" w:rsidP="005F4370">
      <w:pPr>
        <w:pStyle w:val="paragraph"/>
        <w:numPr>
          <w:ilvl w:val="0"/>
          <w:numId w:val="27"/>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are greater than 200 litres in capacity and are kept outside</w:t>
      </w:r>
      <w:r w:rsidRPr="00C372E0">
        <w:rPr>
          <w:rStyle w:val="eop"/>
          <w:rFonts w:asciiTheme="majorHAnsi" w:eastAsiaTheme="majorEastAsia" w:hAnsiTheme="majorHAnsi" w:cstheme="majorHAnsi"/>
          <w:color w:val="0B0C0C"/>
        </w:rPr>
        <w:t> </w:t>
      </w:r>
    </w:p>
    <w:p w14:paraId="419C65A2" w14:textId="3330DE69" w:rsidR="00B97337" w:rsidRPr="00C372E0" w:rsidRDefault="00B97337" w:rsidP="005F4370">
      <w:pPr>
        <w:pStyle w:val="paragraph"/>
        <w:numPr>
          <w:ilvl w:val="0"/>
          <w:numId w:val="27"/>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contain liquids (waste or otherwise) that could be harmful to the environment if spilled</w:t>
      </w:r>
      <w:r w:rsidRPr="00C372E0">
        <w:rPr>
          <w:rStyle w:val="eop"/>
          <w:rFonts w:asciiTheme="majorHAnsi" w:eastAsiaTheme="majorEastAsia" w:hAnsiTheme="majorHAnsi" w:cstheme="majorHAnsi"/>
          <w:color w:val="0B0C0C"/>
        </w:rPr>
        <w:t> </w:t>
      </w:r>
    </w:p>
    <w:p w14:paraId="27F3D297"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eop"/>
          <w:rFonts w:asciiTheme="majorHAnsi" w:eastAsiaTheme="majorEastAsia" w:hAnsiTheme="majorHAnsi" w:cstheme="majorHAnsi"/>
        </w:rPr>
        <w:t> </w:t>
      </w:r>
    </w:p>
    <w:p w14:paraId="4FE2C36C" w14:textId="7E01C7C6" w:rsidR="00B97337" w:rsidRPr="00C372E0" w:rsidRDefault="00B97337" w:rsidP="005F4370">
      <w:pPr>
        <w:pStyle w:val="paragraph"/>
        <w:spacing w:before="0" w:beforeAutospacing="0" w:after="0" w:afterAutospacing="0" w:line="360" w:lineRule="auto"/>
        <w:textAlignment w:val="baseline"/>
        <w:rPr>
          <w:rStyle w:val="eop"/>
          <w:rFonts w:asciiTheme="majorHAnsi" w:eastAsiaTheme="majorEastAsia" w:hAnsiTheme="majorHAnsi" w:cstheme="majorHAnsi"/>
          <w:color w:val="0B0C0C"/>
          <w:shd w:val="clear" w:color="auto" w:fill="FFFFFF"/>
        </w:rPr>
      </w:pPr>
      <w:r w:rsidRPr="00C372E0">
        <w:rPr>
          <w:rStyle w:val="normaltextrun"/>
          <w:rFonts w:asciiTheme="majorHAnsi" w:eastAsiaTheme="majorEastAsia" w:hAnsiTheme="majorHAnsi" w:cstheme="majorHAnsi"/>
          <w:color w:val="0B0C0C"/>
          <w:shd w:val="clear" w:color="auto" w:fill="FFFFFF"/>
        </w:rPr>
        <w:t xml:space="preserve">Provide appropriate buffer storage capacity at </w:t>
      </w:r>
      <w:r w:rsidR="00113C87" w:rsidRPr="00C372E0">
        <w:rPr>
          <w:rStyle w:val="normaltextrun"/>
          <w:rFonts w:asciiTheme="majorHAnsi" w:eastAsiaTheme="majorEastAsia" w:hAnsiTheme="majorHAnsi" w:cstheme="majorHAnsi"/>
          <w:color w:val="0B0C0C"/>
          <w:shd w:val="clear" w:color="auto" w:fill="FFFFFF"/>
        </w:rPr>
        <w:t>the</w:t>
      </w:r>
      <w:r w:rsidRPr="00C372E0">
        <w:rPr>
          <w:rStyle w:val="normaltextrun"/>
          <w:rFonts w:asciiTheme="majorHAnsi" w:eastAsiaTheme="majorEastAsia" w:hAnsiTheme="majorHAnsi" w:cstheme="majorHAnsi"/>
          <w:color w:val="0B0C0C"/>
          <w:shd w:val="clear" w:color="auto" w:fill="FFFFFF"/>
        </w:rPr>
        <w:t xml:space="preserve"> facility to store waste waters, </w:t>
      </w:r>
      <w:proofErr w:type="gramStart"/>
      <w:r w:rsidRPr="00C372E0">
        <w:rPr>
          <w:rStyle w:val="normaltextrun"/>
          <w:rFonts w:asciiTheme="majorHAnsi" w:eastAsiaTheme="majorEastAsia" w:hAnsiTheme="majorHAnsi" w:cstheme="majorHAnsi"/>
          <w:color w:val="0B0C0C"/>
          <w:shd w:val="clear" w:color="auto" w:fill="FFFFFF"/>
        </w:rPr>
        <w:t>taking into account</w:t>
      </w:r>
      <w:proofErr w:type="gramEnd"/>
      <w:r w:rsidRPr="00C372E0">
        <w:rPr>
          <w:rStyle w:val="normaltextrun"/>
          <w:rFonts w:asciiTheme="majorHAnsi" w:eastAsiaTheme="majorEastAsia" w:hAnsiTheme="majorHAnsi" w:cstheme="majorHAnsi"/>
          <w:color w:val="0B0C0C"/>
          <w:shd w:val="clear" w:color="auto" w:fill="FFFFFF"/>
        </w:rPr>
        <w:t>:</w:t>
      </w:r>
      <w:r w:rsidRPr="00C372E0">
        <w:rPr>
          <w:rStyle w:val="eop"/>
          <w:rFonts w:asciiTheme="majorHAnsi" w:eastAsiaTheme="majorEastAsia" w:hAnsiTheme="majorHAnsi" w:cstheme="majorHAnsi"/>
          <w:color w:val="0B0C0C"/>
        </w:rPr>
        <w:t> </w:t>
      </w:r>
    </w:p>
    <w:p w14:paraId="496FD489"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p>
    <w:p w14:paraId="018ED926" w14:textId="77777777" w:rsidR="00635FAB" w:rsidRPr="00C372E0" w:rsidRDefault="00B97337" w:rsidP="005F4370">
      <w:pPr>
        <w:pStyle w:val="paragraph"/>
        <w:numPr>
          <w:ilvl w:val="0"/>
          <w:numId w:val="28"/>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potential abnormal operating scenarios and incidents</w:t>
      </w:r>
      <w:r w:rsidRPr="00C372E0">
        <w:rPr>
          <w:rStyle w:val="eop"/>
          <w:rFonts w:asciiTheme="majorHAnsi" w:eastAsiaTheme="majorEastAsia" w:hAnsiTheme="majorHAnsi" w:cstheme="majorHAnsi"/>
          <w:color w:val="0B0C0C"/>
        </w:rPr>
        <w:t> </w:t>
      </w:r>
    </w:p>
    <w:p w14:paraId="4DEACFA1" w14:textId="20308C9B" w:rsidR="00B97337" w:rsidRPr="00C372E0" w:rsidRDefault="00B97337" w:rsidP="005F4370">
      <w:pPr>
        <w:pStyle w:val="paragraph"/>
        <w:numPr>
          <w:ilvl w:val="0"/>
          <w:numId w:val="28"/>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 xml:space="preserve">the nature of any polluting substances and their impact on the downstream </w:t>
      </w:r>
      <w:proofErr w:type="gramStart"/>
      <w:r w:rsidRPr="00C372E0">
        <w:rPr>
          <w:rStyle w:val="normaltextrun"/>
          <w:rFonts w:asciiTheme="majorHAnsi" w:eastAsiaTheme="majorEastAsia" w:hAnsiTheme="majorHAnsi" w:cstheme="majorHAnsi"/>
          <w:color w:val="0B0C0C"/>
          <w:shd w:val="clear" w:color="auto" w:fill="FFFFFF"/>
        </w:rPr>
        <w:t>waste water</w:t>
      </w:r>
      <w:proofErr w:type="gramEnd"/>
      <w:r w:rsidRPr="00C372E0">
        <w:rPr>
          <w:rStyle w:val="normaltextrun"/>
          <w:rFonts w:asciiTheme="majorHAnsi" w:eastAsiaTheme="majorEastAsia" w:hAnsiTheme="majorHAnsi" w:cstheme="majorHAnsi"/>
          <w:color w:val="0B0C0C"/>
          <w:shd w:val="clear" w:color="auto" w:fill="FFFFFF"/>
        </w:rPr>
        <w:t xml:space="preserve"> treatment plant and receiving environment</w:t>
      </w:r>
      <w:r w:rsidRPr="00C372E0">
        <w:rPr>
          <w:rStyle w:val="eop"/>
          <w:rFonts w:asciiTheme="majorHAnsi" w:eastAsiaTheme="majorEastAsia" w:hAnsiTheme="majorHAnsi" w:cstheme="majorHAnsi"/>
          <w:color w:val="0B0C0C"/>
        </w:rPr>
        <w:t> </w:t>
      </w:r>
    </w:p>
    <w:p w14:paraId="6E3DA96B" w14:textId="77777777" w:rsidR="00FD2B61" w:rsidRDefault="00FD2B61" w:rsidP="005F4370">
      <w:pPr>
        <w:pStyle w:val="paragraph"/>
        <w:spacing w:before="0" w:beforeAutospacing="0" w:after="0" w:afterAutospacing="0" w:line="360" w:lineRule="auto"/>
        <w:textAlignment w:val="baseline"/>
        <w:rPr>
          <w:rStyle w:val="normaltextrun"/>
          <w:rFonts w:asciiTheme="majorHAnsi" w:eastAsiaTheme="majorEastAsia" w:hAnsiTheme="majorHAnsi" w:cstheme="majorHAnsi"/>
          <w:color w:val="0B0C0C"/>
          <w:shd w:val="clear" w:color="auto" w:fill="FFFFFF"/>
        </w:rPr>
      </w:pPr>
    </w:p>
    <w:p w14:paraId="6EF05462" w14:textId="616B58E1"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Monitor, treat and reuse the water held in the buffer storage before discharging.</w:t>
      </w:r>
      <w:r w:rsidRPr="00C372E0">
        <w:rPr>
          <w:rStyle w:val="eop"/>
          <w:rFonts w:asciiTheme="majorHAnsi" w:eastAsiaTheme="majorEastAsia" w:hAnsiTheme="majorHAnsi" w:cstheme="majorHAnsi"/>
          <w:color w:val="0B0C0C"/>
        </w:rPr>
        <w:t> </w:t>
      </w:r>
    </w:p>
    <w:p w14:paraId="14E21B01"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p>
    <w:p w14:paraId="3219F296" w14:textId="77777777" w:rsidR="00635FAB" w:rsidRPr="00C372E0" w:rsidRDefault="00B97337" w:rsidP="005F4370">
      <w:pPr>
        <w:pStyle w:val="paragraph"/>
        <w:spacing w:before="0" w:beforeAutospacing="0" w:after="0" w:afterAutospacing="0" w:line="360" w:lineRule="auto"/>
        <w:textAlignment w:val="baseline"/>
        <w:rPr>
          <w:rStyle w:val="eop"/>
          <w:rFonts w:asciiTheme="majorHAnsi" w:eastAsiaTheme="majorEastAsia" w:hAnsiTheme="majorHAnsi" w:cstheme="majorHAnsi"/>
          <w:color w:val="0B0C0C"/>
        </w:rPr>
      </w:pPr>
      <w:r w:rsidRPr="00C372E0">
        <w:rPr>
          <w:rStyle w:val="normaltextrun"/>
          <w:rFonts w:asciiTheme="majorHAnsi" w:eastAsiaTheme="majorEastAsia" w:hAnsiTheme="majorHAnsi" w:cstheme="majorHAnsi"/>
          <w:color w:val="0B0C0C"/>
          <w:shd w:val="clear" w:color="auto" w:fill="FFFFFF"/>
        </w:rPr>
        <w:t>Prevent emissions from washing and cleaning activities by:</w:t>
      </w:r>
      <w:r w:rsidRPr="00C372E0">
        <w:rPr>
          <w:rStyle w:val="eop"/>
          <w:rFonts w:asciiTheme="majorHAnsi" w:eastAsiaTheme="majorEastAsia" w:hAnsiTheme="majorHAnsi" w:cstheme="majorHAnsi"/>
          <w:color w:val="0B0C0C"/>
        </w:rPr>
        <w:t> </w:t>
      </w:r>
    </w:p>
    <w:p w14:paraId="271E2574" w14:textId="77777777" w:rsidR="00113496" w:rsidRPr="00C372E0" w:rsidRDefault="00113496" w:rsidP="005F4370">
      <w:pPr>
        <w:pStyle w:val="paragraph"/>
        <w:spacing w:before="0" w:beforeAutospacing="0" w:after="0" w:afterAutospacing="0" w:line="360" w:lineRule="auto"/>
        <w:textAlignment w:val="baseline"/>
        <w:rPr>
          <w:rStyle w:val="eop"/>
          <w:rFonts w:asciiTheme="majorHAnsi" w:hAnsiTheme="majorHAnsi" w:cstheme="majorHAnsi"/>
        </w:rPr>
      </w:pPr>
    </w:p>
    <w:p w14:paraId="5A864F0F" w14:textId="77777777" w:rsidR="00635FAB" w:rsidRPr="00C372E0" w:rsidRDefault="00B97337" w:rsidP="005F4370">
      <w:pPr>
        <w:pStyle w:val="paragraph"/>
        <w:numPr>
          <w:ilvl w:val="0"/>
          <w:numId w:val="29"/>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lastRenderedPageBreak/>
        <w:t>containing and directing spray, liquid effluent and wash-waters to foul sewer or collecting them in a sealed system for offsite disposal – do not discharge them to surface or storm drains</w:t>
      </w:r>
      <w:r w:rsidRPr="00C372E0">
        <w:rPr>
          <w:rStyle w:val="eop"/>
          <w:rFonts w:asciiTheme="majorHAnsi" w:eastAsiaTheme="majorEastAsia" w:hAnsiTheme="majorHAnsi" w:cstheme="majorHAnsi"/>
          <w:color w:val="0B0C0C"/>
        </w:rPr>
        <w:t> </w:t>
      </w:r>
    </w:p>
    <w:p w14:paraId="463E0B4D" w14:textId="77777777" w:rsidR="00635FAB" w:rsidRPr="00C372E0" w:rsidRDefault="00B97337" w:rsidP="005F4370">
      <w:pPr>
        <w:pStyle w:val="paragraph"/>
        <w:numPr>
          <w:ilvl w:val="0"/>
          <w:numId w:val="29"/>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where possible, using biodegradable and noncorrosive washing and cleaning products</w:t>
      </w:r>
      <w:r w:rsidRPr="00C372E0">
        <w:rPr>
          <w:rStyle w:val="eop"/>
          <w:rFonts w:asciiTheme="majorHAnsi" w:eastAsiaTheme="majorEastAsia" w:hAnsiTheme="majorHAnsi" w:cstheme="majorHAnsi"/>
          <w:color w:val="0B0C0C"/>
        </w:rPr>
        <w:t> </w:t>
      </w:r>
    </w:p>
    <w:p w14:paraId="0D65E60D" w14:textId="77777777" w:rsidR="00635FAB" w:rsidRPr="00C372E0" w:rsidRDefault="00B97337" w:rsidP="005F4370">
      <w:pPr>
        <w:pStyle w:val="paragraph"/>
        <w:numPr>
          <w:ilvl w:val="0"/>
          <w:numId w:val="29"/>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storing all detergents, emulsifiers and other cleaning agents in suitable bunded or containment facilities, within a locked storage area, or in a building away from any surface water drains</w:t>
      </w:r>
      <w:r w:rsidRPr="00C372E0">
        <w:rPr>
          <w:rStyle w:val="eop"/>
          <w:rFonts w:asciiTheme="majorHAnsi" w:eastAsiaTheme="majorEastAsia" w:hAnsiTheme="majorHAnsi" w:cstheme="majorHAnsi"/>
          <w:color w:val="0B0C0C"/>
        </w:rPr>
        <w:t> </w:t>
      </w:r>
    </w:p>
    <w:p w14:paraId="6E33043C" w14:textId="677BA495" w:rsidR="00B97337" w:rsidRPr="00C372E0" w:rsidRDefault="00B97337" w:rsidP="005F4370">
      <w:pPr>
        <w:pStyle w:val="paragraph"/>
        <w:numPr>
          <w:ilvl w:val="0"/>
          <w:numId w:val="29"/>
        </w:numPr>
        <w:spacing w:before="0" w:beforeAutospacing="0" w:after="0" w:afterAutospacing="0" w:line="360" w:lineRule="auto"/>
        <w:textAlignment w:val="baseline"/>
        <w:rPr>
          <w:rStyle w:val="eop"/>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preparing cleaning or disinfection solutions in contained areas of the site and never in areas that drain to the surface water system or groundwater</w:t>
      </w:r>
      <w:r w:rsidRPr="00C372E0">
        <w:rPr>
          <w:rStyle w:val="eop"/>
          <w:rFonts w:asciiTheme="majorHAnsi" w:eastAsiaTheme="majorEastAsia" w:hAnsiTheme="majorHAnsi" w:cstheme="majorHAnsi"/>
          <w:color w:val="0B0C0C"/>
        </w:rPr>
        <w:t> </w:t>
      </w:r>
    </w:p>
    <w:p w14:paraId="363669C2" w14:textId="77777777" w:rsidR="00B97337" w:rsidRPr="00C372E0" w:rsidRDefault="00B97337" w:rsidP="005F4370">
      <w:pPr>
        <w:pStyle w:val="paragraph"/>
        <w:spacing w:before="0" w:beforeAutospacing="0" w:after="0" w:afterAutospacing="0" w:line="360" w:lineRule="auto"/>
        <w:ind w:left="1080"/>
        <w:textAlignment w:val="baseline"/>
        <w:rPr>
          <w:rFonts w:asciiTheme="majorHAnsi" w:hAnsiTheme="majorHAnsi" w:cstheme="majorHAnsi"/>
        </w:rPr>
      </w:pPr>
    </w:p>
    <w:p w14:paraId="608409F9" w14:textId="5F8C9189" w:rsidR="00B97337" w:rsidRPr="00C372E0" w:rsidRDefault="00FD2B61" w:rsidP="005F4370">
      <w:pPr>
        <w:pStyle w:val="paragraph"/>
        <w:spacing w:before="0" w:beforeAutospacing="0" w:after="0" w:afterAutospacing="0" w:line="360" w:lineRule="auto"/>
        <w:textAlignment w:val="baseline"/>
        <w:rPr>
          <w:rFonts w:asciiTheme="majorHAnsi" w:hAnsiTheme="majorHAnsi" w:cstheme="majorHAnsi"/>
        </w:rPr>
      </w:pPr>
      <w:r>
        <w:rPr>
          <w:rStyle w:val="normaltextrun"/>
          <w:rFonts w:asciiTheme="majorHAnsi" w:eastAsiaTheme="majorEastAsia" w:hAnsiTheme="majorHAnsi" w:cstheme="majorHAnsi"/>
          <w:color w:val="0B0C0C"/>
          <w:shd w:val="clear" w:color="auto" w:fill="FFFFFF"/>
        </w:rPr>
        <w:t>I</w:t>
      </w:r>
      <w:r w:rsidR="00B97337" w:rsidRPr="00C372E0">
        <w:rPr>
          <w:rStyle w:val="normaltextrun"/>
          <w:rFonts w:asciiTheme="majorHAnsi" w:eastAsiaTheme="majorEastAsia" w:hAnsiTheme="majorHAnsi" w:cstheme="majorHAnsi"/>
          <w:color w:val="0B0C0C"/>
          <w:shd w:val="clear" w:color="auto" w:fill="FFFFFF"/>
        </w:rPr>
        <w:t>mplement a spillage response plan and train staff to follow it and test it.</w:t>
      </w:r>
      <w:r w:rsidR="00B97337" w:rsidRPr="00C372E0">
        <w:rPr>
          <w:rStyle w:val="eop"/>
          <w:rFonts w:asciiTheme="majorHAnsi" w:eastAsiaTheme="majorEastAsia" w:hAnsiTheme="majorHAnsi" w:cstheme="majorHAnsi"/>
          <w:color w:val="0B0C0C"/>
        </w:rPr>
        <w:t> </w:t>
      </w:r>
    </w:p>
    <w:p w14:paraId="447F6EC6"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eop"/>
          <w:rFonts w:asciiTheme="majorHAnsi" w:eastAsiaTheme="majorEastAsia" w:hAnsiTheme="majorHAnsi" w:cstheme="majorHAnsi"/>
        </w:rPr>
        <w:t> </w:t>
      </w:r>
    </w:p>
    <w:p w14:paraId="67C9692F"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Procedures and associated training ensure spillages are dealt with immediately. </w:t>
      </w:r>
      <w:r w:rsidRPr="00C372E0">
        <w:rPr>
          <w:rStyle w:val="eop"/>
          <w:rFonts w:asciiTheme="majorHAnsi" w:eastAsiaTheme="majorEastAsia" w:hAnsiTheme="majorHAnsi" w:cstheme="majorHAnsi"/>
          <w:color w:val="0B0C0C"/>
        </w:rPr>
        <w:t> </w:t>
      </w:r>
    </w:p>
    <w:p w14:paraId="34D52650"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eop"/>
          <w:rFonts w:asciiTheme="majorHAnsi" w:eastAsiaTheme="majorEastAsia" w:hAnsiTheme="majorHAnsi" w:cstheme="majorHAnsi"/>
        </w:rPr>
        <w:t> </w:t>
      </w:r>
    </w:p>
    <w:p w14:paraId="702B96AA" w14:textId="039BD72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 xml:space="preserve">Keep spill kits at locations close to areas where a spillage could occur and make sure relevant staff know how to use them. </w:t>
      </w:r>
      <w:r w:rsidR="00113C87" w:rsidRPr="00C372E0">
        <w:rPr>
          <w:rStyle w:val="normaltextrun"/>
          <w:rFonts w:asciiTheme="majorHAnsi" w:eastAsiaTheme="majorEastAsia" w:hAnsiTheme="majorHAnsi" w:cstheme="majorHAnsi"/>
          <w:color w:val="0B0C0C"/>
          <w:shd w:val="clear" w:color="auto" w:fill="FFFFFF"/>
        </w:rPr>
        <w:t>M</w:t>
      </w:r>
      <w:r w:rsidRPr="00C372E0">
        <w:rPr>
          <w:rStyle w:val="normaltextrun"/>
          <w:rFonts w:asciiTheme="majorHAnsi" w:eastAsiaTheme="majorEastAsia" w:hAnsiTheme="majorHAnsi" w:cstheme="majorHAnsi"/>
          <w:color w:val="0B0C0C"/>
          <w:shd w:val="clear" w:color="auto" w:fill="FFFFFF"/>
        </w:rPr>
        <w:t>ake sure kits are replenished after use.</w:t>
      </w:r>
      <w:r w:rsidRPr="00C372E0">
        <w:rPr>
          <w:rStyle w:val="eop"/>
          <w:rFonts w:asciiTheme="majorHAnsi" w:eastAsiaTheme="majorEastAsia" w:hAnsiTheme="majorHAnsi" w:cstheme="majorHAnsi"/>
          <w:color w:val="0B0C0C"/>
        </w:rPr>
        <w:t> </w:t>
      </w:r>
    </w:p>
    <w:p w14:paraId="533FDC29"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eop"/>
          <w:rFonts w:asciiTheme="majorHAnsi" w:eastAsiaTheme="majorEastAsia" w:hAnsiTheme="majorHAnsi" w:cstheme="majorHAnsi"/>
        </w:rPr>
        <w:t> </w:t>
      </w:r>
    </w:p>
    <w:p w14:paraId="53EDFA05"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Stop spillages from entering drains, channels, gullies, watercourses and unmade ground. Make available proprietary sorbent materials, sand, booms or drain mats for use when required.</w:t>
      </w:r>
      <w:r w:rsidRPr="00C372E0">
        <w:rPr>
          <w:rStyle w:val="eop"/>
          <w:rFonts w:asciiTheme="majorHAnsi" w:eastAsiaTheme="majorEastAsia" w:hAnsiTheme="majorHAnsi" w:cstheme="majorHAnsi"/>
          <w:color w:val="0B0C0C"/>
        </w:rPr>
        <w:t> </w:t>
      </w:r>
    </w:p>
    <w:p w14:paraId="6B9D6595"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eop"/>
          <w:rFonts w:asciiTheme="majorHAnsi" w:eastAsiaTheme="majorEastAsia" w:hAnsiTheme="majorHAnsi" w:cstheme="majorHAnsi"/>
        </w:rPr>
        <w:t> </w:t>
      </w:r>
    </w:p>
    <w:p w14:paraId="104F082F" w14:textId="648D8482"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 xml:space="preserve">Ensure </w:t>
      </w:r>
      <w:r w:rsidR="00197083" w:rsidRPr="00C372E0">
        <w:rPr>
          <w:rStyle w:val="normaltextrun"/>
          <w:rFonts w:asciiTheme="majorHAnsi" w:eastAsiaTheme="majorEastAsia" w:hAnsiTheme="majorHAnsi" w:cstheme="majorHAnsi"/>
          <w:color w:val="0B0C0C"/>
          <w:shd w:val="clear" w:color="auto" w:fill="FFFFFF"/>
        </w:rPr>
        <w:t xml:space="preserve">any </w:t>
      </w:r>
      <w:r w:rsidRPr="00C372E0">
        <w:rPr>
          <w:rStyle w:val="normaltextrun"/>
          <w:rFonts w:asciiTheme="majorHAnsi" w:eastAsiaTheme="majorEastAsia" w:hAnsiTheme="majorHAnsi" w:cstheme="majorHAnsi"/>
          <w:color w:val="0B0C0C"/>
          <w:shd w:val="clear" w:color="auto" w:fill="FFFFFF"/>
        </w:rPr>
        <w:t>spillage response plan includes information about how to recover, handle and correctly dispose of waste produced from a spillage.</w:t>
      </w:r>
      <w:r w:rsidRPr="00C372E0">
        <w:rPr>
          <w:rStyle w:val="eop"/>
          <w:rFonts w:asciiTheme="majorHAnsi" w:eastAsiaTheme="majorEastAsia" w:hAnsiTheme="majorHAnsi" w:cstheme="majorHAnsi"/>
          <w:color w:val="0B0C0C"/>
        </w:rPr>
        <w:t> </w:t>
      </w:r>
    </w:p>
    <w:p w14:paraId="42F99AB6" w14:textId="77777777" w:rsidR="00B97337" w:rsidRPr="00C372E0" w:rsidRDefault="00B97337" w:rsidP="005F4370">
      <w:pPr>
        <w:pStyle w:val="paragraph"/>
        <w:spacing w:before="0" w:beforeAutospacing="0" w:after="0" w:afterAutospacing="0" w:line="360" w:lineRule="auto"/>
        <w:textAlignment w:val="baseline"/>
        <w:rPr>
          <w:rStyle w:val="eop"/>
          <w:rFonts w:asciiTheme="majorHAnsi" w:eastAsiaTheme="majorEastAsia" w:hAnsiTheme="majorHAnsi" w:cstheme="majorHAnsi"/>
        </w:rPr>
      </w:pPr>
    </w:p>
    <w:p w14:paraId="7CB11553" w14:textId="77777777" w:rsidR="00B97337" w:rsidRPr="00C372E0" w:rsidRDefault="00B97337" w:rsidP="005F4370">
      <w:pPr>
        <w:pStyle w:val="paragraph"/>
        <w:spacing w:before="0" w:beforeAutospacing="0" w:after="0" w:afterAutospacing="0" w:line="360" w:lineRule="auto"/>
        <w:textAlignment w:val="baseline"/>
        <w:rPr>
          <w:rStyle w:val="Heading2Char"/>
          <w:rFonts w:cstheme="majorHAnsi"/>
          <w:sz w:val="24"/>
          <w:szCs w:val="24"/>
        </w:rPr>
      </w:pPr>
      <w:r w:rsidRPr="00C372E0">
        <w:rPr>
          <w:rStyle w:val="normaltextrun"/>
          <w:rFonts w:asciiTheme="majorHAnsi" w:eastAsiaTheme="majorEastAsia" w:hAnsiTheme="majorHAnsi" w:cstheme="majorHAnsi"/>
          <w:color w:val="0B0C0C"/>
          <w:shd w:val="clear" w:color="auto" w:fill="FFFFFF"/>
        </w:rPr>
        <w:t>Have a documented inspection and maintenance programme for impermeable surfaces and containment facilities and keep records to demonstrate its implementation.</w:t>
      </w:r>
      <w:r w:rsidRPr="00C372E0">
        <w:rPr>
          <w:rStyle w:val="eop"/>
          <w:rFonts w:asciiTheme="majorHAnsi" w:eastAsiaTheme="majorEastAsia" w:hAnsiTheme="majorHAnsi" w:cstheme="majorHAnsi"/>
          <w:color w:val="0B0C0C"/>
        </w:rPr>
        <w:t> </w:t>
      </w:r>
      <w:r w:rsidRPr="00C372E0">
        <w:rPr>
          <w:rFonts w:asciiTheme="majorHAnsi" w:hAnsiTheme="majorHAnsi" w:cstheme="majorHAnsi"/>
        </w:rPr>
        <w:br/>
      </w:r>
    </w:p>
    <w:p w14:paraId="308C0FDB" w14:textId="01D0296C" w:rsidR="00B97337" w:rsidRPr="00A87176" w:rsidRDefault="005E134A" w:rsidP="005F4370">
      <w:pPr>
        <w:pStyle w:val="Heading2"/>
        <w:spacing w:after="0" w:line="360" w:lineRule="auto"/>
      </w:pPr>
      <w:bookmarkStart w:id="17" w:name="_Toc175730063"/>
      <w:r>
        <w:lastRenderedPageBreak/>
        <w:t>Vermin</w:t>
      </w:r>
      <w:bookmarkEnd w:id="17"/>
    </w:p>
    <w:p w14:paraId="08492465" w14:textId="74964F50"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 xml:space="preserve">Manage waste in a way that prevents </w:t>
      </w:r>
      <w:r w:rsidR="005E134A">
        <w:rPr>
          <w:rStyle w:val="normaltextrun"/>
          <w:rFonts w:asciiTheme="majorHAnsi" w:eastAsiaTheme="majorEastAsia" w:hAnsiTheme="majorHAnsi" w:cstheme="majorHAnsi"/>
          <w:color w:val="0B0C0C"/>
          <w:shd w:val="clear" w:color="auto" w:fill="FFFFFF"/>
        </w:rPr>
        <w:t xml:space="preserve">vermin and </w:t>
      </w:r>
      <w:r w:rsidRPr="00C372E0">
        <w:rPr>
          <w:rStyle w:val="normaltextrun"/>
          <w:rFonts w:asciiTheme="majorHAnsi" w:eastAsiaTheme="majorEastAsia" w:hAnsiTheme="majorHAnsi" w:cstheme="majorHAnsi"/>
          <w:color w:val="0B0C0C"/>
          <w:shd w:val="clear" w:color="auto" w:fill="FFFFFF"/>
        </w:rPr>
        <w:t>pests. Flies, rats and birds they can affect operations, be a nuisance to neighbours and pose an environmental and health hazard as a potential vector for pathogens. </w:t>
      </w:r>
      <w:r w:rsidRPr="00C372E0">
        <w:rPr>
          <w:rStyle w:val="eop"/>
          <w:rFonts w:asciiTheme="majorHAnsi" w:eastAsiaTheme="majorEastAsia" w:hAnsiTheme="majorHAnsi" w:cstheme="majorHAnsi"/>
          <w:color w:val="0B0C0C"/>
        </w:rPr>
        <w:t> </w:t>
      </w:r>
    </w:p>
    <w:p w14:paraId="7905F661"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eop"/>
          <w:rFonts w:asciiTheme="majorHAnsi" w:eastAsiaTheme="majorEastAsia" w:hAnsiTheme="majorHAnsi" w:cstheme="majorHAnsi"/>
        </w:rPr>
        <w:t> </w:t>
      </w:r>
    </w:p>
    <w:p w14:paraId="74C9D036" w14:textId="77777777" w:rsidR="00B97337" w:rsidRPr="00C372E0" w:rsidRDefault="00B97337" w:rsidP="005F4370">
      <w:pPr>
        <w:pStyle w:val="paragraph"/>
        <w:spacing w:before="0" w:beforeAutospacing="0" w:after="0" w:afterAutospacing="0" w:line="360" w:lineRule="auto"/>
        <w:textAlignment w:val="baseline"/>
        <w:rPr>
          <w:rStyle w:val="eop"/>
          <w:rFonts w:asciiTheme="majorHAnsi" w:eastAsiaTheme="majorEastAsia" w:hAnsiTheme="majorHAnsi" w:cstheme="majorHAnsi"/>
          <w:color w:val="000000"/>
        </w:rPr>
      </w:pPr>
      <w:r w:rsidRPr="00C372E0">
        <w:rPr>
          <w:rStyle w:val="normaltextrun"/>
          <w:rFonts w:asciiTheme="majorHAnsi" w:eastAsiaTheme="majorEastAsia" w:hAnsiTheme="majorHAnsi" w:cstheme="majorHAnsi"/>
          <w:color w:val="000000"/>
        </w:rPr>
        <w:t>Vermin and insects may be present in or be attracted to the waste. This can have an adverse effect on the local environment and lead to complaints from site neighbours.</w:t>
      </w:r>
      <w:r w:rsidRPr="00C372E0">
        <w:rPr>
          <w:rStyle w:val="eop"/>
          <w:rFonts w:asciiTheme="majorHAnsi" w:eastAsiaTheme="majorEastAsia" w:hAnsiTheme="majorHAnsi" w:cstheme="majorHAnsi"/>
          <w:color w:val="000000"/>
        </w:rPr>
        <w:t> </w:t>
      </w:r>
    </w:p>
    <w:p w14:paraId="7D4593E3" w14:textId="77777777" w:rsidR="00B97337" w:rsidRPr="00C372E0" w:rsidRDefault="00B97337" w:rsidP="005F4370">
      <w:pPr>
        <w:pStyle w:val="paragraph"/>
        <w:spacing w:before="0" w:beforeAutospacing="0" w:after="0" w:afterAutospacing="0" w:line="360" w:lineRule="auto"/>
        <w:textAlignment w:val="baseline"/>
        <w:rPr>
          <w:rStyle w:val="eop"/>
          <w:rFonts w:asciiTheme="majorHAnsi" w:eastAsiaTheme="majorEastAsia" w:hAnsiTheme="majorHAnsi" w:cstheme="majorHAnsi"/>
          <w:color w:val="000000"/>
        </w:rPr>
      </w:pPr>
    </w:p>
    <w:p w14:paraId="7147576F" w14:textId="77777777" w:rsidR="00B97337" w:rsidRPr="00C372E0" w:rsidRDefault="00B97337" w:rsidP="005F4370">
      <w:pPr>
        <w:pStyle w:val="paragraph"/>
        <w:spacing w:before="0" w:beforeAutospacing="0" w:after="0" w:afterAutospacing="0" w:line="360" w:lineRule="auto"/>
        <w:textAlignment w:val="baseline"/>
        <w:rPr>
          <w:rStyle w:val="eop"/>
          <w:rFonts w:asciiTheme="majorHAnsi" w:eastAsiaTheme="majorEastAsia" w:hAnsiTheme="majorHAnsi" w:cstheme="majorHAnsi"/>
          <w:color w:val="000000"/>
        </w:rPr>
      </w:pPr>
      <w:r w:rsidRPr="00C372E0">
        <w:rPr>
          <w:rStyle w:val="normaltextrun"/>
          <w:rFonts w:asciiTheme="majorHAnsi" w:eastAsiaTheme="majorEastAsia" w:hAnsiTheme="majorHAnsi" w:cstheme="majorHAnsi"/>
          <w:color w:val="000000"/>
        </w:rPr>
        <w:t>Where vermin would cause environmental harm at sensitive receptors, or has been substantiated, implement and regularly review a vermin control plan:</w:t>
      </w:r>
      <w:r w:rsidRPr="00C372E0">
        <w:rPr>
          <w:rStyle w:val="eop"/>
          <w:rFonts w:asciiTheme="majorHAnsi" w:eastAsiaTheme="majorEastAsia" w:hAnsiTheme="majorHAnsi" w:cstheme="majorHAnsi"/>
          <w:color w:val="000000"/>
        </w:rPr>
        <w:t> </w:t>
      </w:r>
    </w:p>
    <w:p w14:paraId="58F233C9"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p>
    <w:p w14:paraId="5EB9869A" w14:textId="77777777" w:rsidR="00B97337" w:rsidRPr="00C372E0" w:rsidRDefault="00B97337" w:rsidP="005F4370">
      <w:pPr>
        <w:pStyle w:val="paragraph"/>
        <w:spacing w:before="0" w:beforeAutospacing="0" w:after="0" w:afterAutospacing="0" w:line="360" w:lineRule="auto"/>
        <w:textAlignment w:val="baseline"/>
        <w:rPr>
          <w:rStyle w:val="normaltextrun"/>
          <w:rFonts w:asciiTheme="majorHAnsi" w:eastAsiaTheme="majorEastAsia" w:hAnsiTheme="majorHAnsi" w:cstheme="majorHAnsi"/>
          <w:color w:val="000000"/>
        </w:rPr>
      </w:pPr>
      <w:r w:rsidRPr="00C372E0">
        <w:rPr>
          <w:rStyle w:val="normaltextrun"/>
          <w:rFonts w:asciiTheme="majorHAnsi" w:eastAsiaTheme="majorEastAsia" w:hAnsiTheme="majorHAnsi" w:cstheme="majorHAnsi"/>
          <w:color w:val="000000"/>
        </w:rPr>
        <w:t>Consider whether all waste handling and processing can be carried on indoors.</w:t>
      </w:r>
    </w:p>
    <w:p w14:paraId="1747C278" w14:textId="77777777" w:rsidR="004D28A2" w:rsidRPr="00C372E0" w:rsidRDefault="004D28A2" w:rsidP="005F4370">
      <w:pPr>
        <w:pStyle w:val="paragraph"/>
        <w:spacing w:before="0" w:beforeAutospacing="0" w:after="0" w:afterAutospacing="0" w:line="360" w:lineRule="auto"/>
        <w:textAlignment w:val="baseline"/>
        <w:rPr>
          <w:rStyle w:val="normaltextrun"/>
          <w:rFonts w:asciiTheme="majorHAnsi" w:hAnsiTheme="majorHAnsi" w:cstheme="majorHAnsi"/>
        </w:rPr>
      </w:pPr>
    </w:p>
    <w:p w14:paraId="35B8C19B" w14:textId="77777777" w:rsidR="004D28A2" w:rsidRPr="00C372E0" w:rsidRDefault="00B97337" w:rsidP="005F4370">
      <w:pPr>
        <w:pStyle w:val="paragraph"/>
        <w:numPr>
          <w:ilvl w:val="0"/>
          <w:numId w:val="30"/>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Include regular site inspection to check for vermin and insects. Keep records of all inspections and monitor actions.</w:t>
      </w:r>
      <w:r w:rsidRPr="00C372E0">
        <w:rPr>
          <w:rStyle w:val="eop"/>
          <w:rFonts w:asciiTheme="majorHAnsi" w:eastAsiaTheme="majorEastAsia" w:hAnsiTheme="majorHAnsi" w:cstheme="majorHAnsi"/>
          <w:color w:val="000000"/>
        </w:rPr>
        <w:t> </w:t>
      </w:r>
    </w:p>
    <w:p w14:paraId="547EB17F" w14:textId="77777777" w:rsidR="004D28A2" w:rsidRPr="00C372E0" w:rsidRDefault="00B97337" w:rsidP="005F4370">
      <w:pPr>
        <w:pStyle w:val="paragraph"/>
        <w:numPr>
          <w:ilvl w:val="0"/>
          <w:numId w:val="30"/>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Remove and dispose of all litter accumulating on or around the site to be on a regular basis.</w:t>
      </w:r>
      <w:r w:rsidRPr="00C372E0">
        <w:rPr>
          <w:rStyle w:val="eop"/>
          <w:rFonts w:asciiTheme="majorHAnsi" w:eastAsiaTheme="majorEastAsia" w:hAnsiTheme="majorHAnsi" w:cstheme="majorHAnsi"/>
          <w:color w:val="000000"/>
        </w:rPr>
        <w:t> </w:t>
      </w:r>
    </w:p>
    <w:p w14:paraId="3433BB0F" w14:textId="77777777" w:rsidR="004D28A2" w:rsidRPr="00C372E0" w:rsidRDefault="00B97337" w:rsidP="005F4370">
      <w:pPr>
        <w:pStyle w:val="paragraph"/>
        <w:numPr>
          <w:ilvl w:val="0"/>
          <w:numId w:val="30"/>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Ensure that waste is covered and avoid storage for longer than necessary.</w:t>
      </w:r>
      <w:r w:rsidRPr="00C372E0">
        <w:rPr>
          <w:rStyle w:val="eop"/>
          <w:rFonts w:asciiTheme="majorHAnsi" w:eastAsiaTheme="majorEastAsia" w:hAnsiTheme="majorHAnsi" w:cstheme="majorHAnsi"/>
          <w:color w:val="000000"/>
        </w:rPr>
        <w:t> </w:t>
      </w:r>
    </w:p>
    <w:p w14:paraId="4AFCF29F" w14:textId="023B89C5" w:rsidR="004D28A2" w:rsidRPr="00C372E0" w:rsidRDefault="00B97337" w:rsidP="005F4370">
      <w:pPr>
        <w:pStyle w:val="paragraph"/>
        <w:numPr>
          <w:ilvl w:val="0"/>
          <w:numId w:val="30"/>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 xml:space="preserve">Ensure all biodegradable wastes are removed </w:t>
      </w:r>
      <w:r w:rsidR="0013138A">
        <w:rPr>
          <w:rStyle w:val="normaltextrun"/>
          <w:rFonts w:asciiTheme="majorHAnsi" w:eastAsiaTheme="majorEastAsia" w:hAnsiTheme="majorHAnsi" w:cstheme="majorHAnsi"/>
          <w:color w:val="000000"/>
        </w:rPr>
        <w:t xml:space="preserve">as soon as possible, and </w:t>
      </w:r>
      <w:r w:rsidRPr="00C372E0">
        <w:rPr>
          <w:rStyle w:val="normaltextrun"/>
          <w:rFonts w:asciiTheme="majorHAnsi" w:eastAsiaTheme="majorEastAsia" w:hAnsiTheme="majorHAnsi" w:cstheme="majorHAnsi"/>
          <w:color w:val="000000"/>
        </w:rPr>
        <w:t>within 48 hours of arrival or within 72 hours at public holiday weekends.</w:t>
      </w:r>
      <w:r w:rsidRPr="00C372E0">
        <w:rPr>
          <w:rStyle w:val="eop"/>
          <w:rFonts w:asciiTheme="majorHAnsi" w:eastAsiaTheme="majorEastAsia" w:hAnsiTheme="majorHAnsi" w:cstheme="majorHAnsi"/>
          <w:color w:val="000000"/>
        </w:rPr>
        <w:t> </w:t>
      </w:r>
    </w:p>
    <w:p w14:paraId="31B7F589" w14:textId="77777777" w:rsidR="004D28A2" w:rsidRPr="00C372E0" w:rsidRDefault="00B97337" w:rsidP="005F4370">
      <w:pPr>
        <w:pStyle w:val="paragraph"/>
        <w:numPr>
          <w:ilvl w:val="0"/>
          <w:numId w:val="30"/>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Treat high risk areas with insecticide.</w:t>
      </w:r>
      <w:r w:rsidRPr="00C372E0">
        <w:rPr>
          <w:rStyle w:val="eop"/>
          <w:rFonts w:asciiTheme="majorHAnsi" w:eastAsiaTheme="majorEastAsia" w:hAnsiTheme="majorHAnsi" w:cstheme="majorHAnsi"/>
          <w:color w:val="000000"/>
        </w:rPr>
        <w:t> </w:t>
      </w:r>
    </w:p>
    <w:p w14:paraId="266DB294" w14:textId="33D94850" w:rsidR="00B97337" w:rsidRPr="00C372E0" w:rsidRDefault="00B97337" w:rsidP="005F4370">
      <w:pPr>
        <w:pStyle w:val="paragraph"/>
        <w:numPr>
          <w:ilvl w:val="0"/>
          <w:numId w:val="30"/>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00000"/>
        </w:rPr>
        <w:t>Use pest-control specialists to control vermin levels if they become a problem.</w:t>
      </w:r>
      <w:r w:rsidRPr="00C372E0">
        <w:rPr>
          <w:rStyle w:val="eop"/>
          <w:rFonts w:asciiTheme="majorHAnsi" w:eastAsiaTheme="majorEastAsia" w:hAnsiTheme="majorHAnsi" w:cstheme="majorHAnsi"/>
          <w:color w:val="000000"/>
        </w:rPr>
        <w:t> </w:t>
      </w:r>
    </w:p>
    <w:p w14:paraId="5968A34B"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r w:rsidRPr="00C372E0">
        <w:rPr>
          <w:rStyle w:val="eop"/>
          <w:rFonts w:asciiTheme="majorHAnsi" w:eastAsiaTheme="majorEastAsia" w:hAnsiTheme="majorHAnsi" w:cstheme="majorHAnsi"/>
        </w:rPr>
        <w:t> </w:t>
      </w:r>
    </w:p>
    <w:p w14:paraId="1E4D5D30" w14:textId="77777777" w:rsidR="00B97337" w:rsidRPr="00A87176" w:rsidRDefault="00B97337" w:rsidP="005F4370">
      <w:pPr>
        <w:pStyle w:val="Heading4"/>
        <w:spacing w:after="0" w:line="360" w:lineRule="auto"/>
      </w:pPr>
      <w:r w:rsidRPr="00A87176">
        <w:rPr>
          <w:rStyle w:val="normaltextrun"/>
        </w:rPr>
        <w:t>Pest Management Plan</w:t>
      </w:r>
      <w:r w:rsidRPr="00A87176">
        <w:rPr>
          <w:rStyle w:val="eop"/>
        </w:rPr>
        <w:t> </w:t>
      </w:r>
    </w:p>
    <w:p w14:paraId="18FCA9A5" w14:textId="77777777" w:rsidR="00B97337" w:rsidRPr="00C372E0" w:rsidRDefault="00B97337" w:rsidP="005F4370">
      <w:pPr>
        <w:pStyle w:val="paragraph"/>
        <w:spacing w:before="0" w:beforeAutospacing="0" w:after="0" w:afterAutospacing="0" w:line="360" w:lineRule="auto"/>
        <w:textAlignment w:val="baseline"/>
        <w:rPr>
          <w:rStyle w:val="eop"/>
          <w:rFonts w:asciiTheme="majorHAnsi" w:eastAsiaTheme="majorEastAsia" w:hAnsiTheme="majorHAnsi" w:cstheme="majorHAnsi"/>
          <w:color w:val="0B0C0C"/>
        </w:rPr>
      </w:pPr>
      <w:r w:rsidRPr="00C372E0">
        <w:rPr>
          <w:rStyle w:val="normaltextrun"/>
          <w:rFonts w:asciiTheme="majorHAnsi" w:eastAsiaTheme="majorEastAsia" w:hAnsiTheme="majorHAnsi" w:cstheme="majorHAnsi"/>
          <w:color w:val="0B0C0C"/>
          <w:shd w:val="clear" w:color="auto" w:fill="FFFFFF"/>
        </w:rPr>
        <w:t>Where pests would cause environmental harm at sensitive receptors, or if this has been substantiated, create, use and regularly review a pest management plan including:</w:t>
      </w:r>
      <w:r w:rsidRPr="00C372E0">
        <w:rPr>
          <w:rStyle w:val="eop"/>
          <w:rFonts w:asciiTheme="majorHAnsi" w:eastAsiaTheme="majorEastAsia" w:hAnsiTheme="majorHAnsi" w:cstheme="majorHAnsi"/>
          <w:color w:val="0B0C0C"/>
        </w:rPr>
        <w:t> </w:t>
      </w:r>
    </w:p>
    <w:p w14:paraId="3004E30D"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p>
    <w:p w14:paraId="6DC6C58F" w14:textId="77777777" w:rsidR="004D28A2" w:rsidRPr="00C372E0" w:rsidRDefault="00B97337" w:rsidP="005F4370">
      <w:pPr>
        <w:pStyle w:val="paragraph"/>
        <w:numPr>
          <w:ilvl w:val="0"/>
          <w:numId w:val="31"/>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inspecting for and controlling pests</w:t>
      </w:r>
      <w:r w:rsidRPr="00C372E0">
        <w:rPr>
          <w:rStyle w:val="eop"/>
          <w:rFonts w:asciiTheme="majorHAnsi" w:eastAsiaTheme="majorEastAsia" w:hAnsiTheme="majorHAnsi" w:cstheme="majorHAnsi"/>
          <w:color w:val="0B0C0C"/>
        </w:rPr>
        <w:t> </w:t>
      </w:r>
    </w:p>
    <w:p w14:paraId="586E821F" w14:textId="77777777" w:rsidR="004D28A2" w:rsidRPr="00C372E0" w:rsidRDefault="00B97337" w:rsidP="005F4370">
      <w:pPr>
        <w:pStyle w:val="paragraph"/>
        <w:numPr>
          <w:ilvl w:val="0"/>
          <w:numId w:val="31"/>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lastRenderedPageBreak/>
        <w:t>rejecting loads of infested waste</w:t>
      </w:r>
      <w:r w:rsidRPr="00C372E0">
        <w:rPr>
          <w:rStyle w:val="eop"/>
          <w:rFonts w:asciiTheme="majorHAnsi" w:eastAsiaTheme="majorEastAsia" w:hAnsiTheme="majorHAnsi" w:cstheme="majorHAnsi"/>
          <w:color w:val="0B0C0C"/>
        </w:rPr>
        <w:t> </w:t>
      </w:r>
    </w:p>
    <w:p w14:paraId="55E0435F" w14:textId="77777777" w:rsidR="004D28A2" w:rsidRPr="00C372E0" w:rsidRDefault="00B97337" w:rsidP="005F4370">
      <w:pPr>
        <w:pStyle w:val="paragraph"/>
        <w:numPr>
          <w:ilvl w:val="0"/>
          <w:numId w:val="31"/>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treating pest infestations promptly, and removing waste if necessary</w:t>
      </w:r>
      <w:r w:rsidRPr="00C372E0">
        <w:rPr>
          <w:rStyle w:val="eop"/>
          <w:rFonts w:asciiTheme="majorHAnsi" w:eastAsiaTheme="majorEastAsia" w:hAnsiTheme="majorHAnsi" w:cstheme="majorHAnsi"/>
          <w:color w:val="0B0C0C"/>
        </w:rPr>
        <w:t> </w:t>
      </w:r>
    </w:p>
    <w:p w14:paraId="0F47E8F9" w14:textId="1B6391E2" w:rsidR="00B97337" w:rsidRPr="00C372E0" w:rsidRDefault="00B97337" w:rsidP="005F4370">
      <w:pPr>
        <w:pStyle w:val="paragraph"/>
        <w:numPr>
          <w:ilvl w:val="0"/>
          <w:numId w:val="31"/>
        </w:numPr>
        <w:spacing w:before="0" w:beforeAutospacing="0" w:after="0" w:afterAutospacing="0" w:line="360" w:lineRule="auto"/>
        <w:textAlignment w:val="baseline"/>
        <w:rPr>
          <w:rFonts w:asciiTheme="majorHAnsi" w:hAnsiTheme="majorHAnsi" w:cstheme="majorHAnsi"/>
        </w:rPr>
      </w:pPr>
      <w:r w:rsidRPr="00C372E0">
        <w:rPr>
          <w:rStyle w:val="normaltextrun"/>
          <w:rFonts w:asciiTheme="majorHAnsi" w:eastAsiaTheme="majorEastAsia" w:hAnsiTheme="majorHAnsi" w:cstheme="majorHAnsi"/>
          <w:color w:val="0B0C0C"/>
          <w:shd w:val="clear" w:color="auto" w:fill="FFFFFF"/>
        </w:rPr>
        <w:t>storing, handling and using approved pest control products</w:t>
      </w:r>
      <w:r w:rsidRPr="00C372E0">
        <w:rPr>
          <w:rStyle w:val="eop"/>
          <w:rFonts w:asciiTheme="majorHAnsi" w:eastAsiaTheme="majorEastAsia" w:hAnsiTheme="majorHAnsi" w:cstheme="majorHAnsi"/>
          <w:color w:val="0B0C0C"/>
        </w:rPr>
        <w:t> </w:t>
      </w:r>
    </w:p>
    <w:p w14:paraId="54C15B4B" w14:textId="77777777" w:rsidR="00B97337" w:rsidRPr="00C372E0" w:rsidRDefault="00B97337" w:rsidP="005F4370">
      <w:pPr>
        <w:pStyle w:val="paragraph"/>
        <w:spacing w:before="0" w:beforeAutospacing="0" w:after="0" w:afterAutospacing="0" w:line="360" w:lineRule="auto"/>
        <w:textAlignment w:val="baseline"/>
        <w:rPr>
          <w:rFonts w:asciiTheme="majorHAnsi" w:hAnsiTheme="majorHAnsi" w:cstheme="majorHAnsi"/>
        </w:rPr>
      </w:pPr>
    </w:p>
    <w:p w14:paraId="18D826FD" w14:textId="77777777" w:rsidR="00B97337" w:rsidRPr="00C372E0" w:rsidRDefault="00B97337" w:rsidP="005F4370">
      <w:pPr>
        <w:rPr>
          <w:rFonts w:asciiTheme="majorHAnsi" w:hAnsiTheme="majorHAnsi" w:cstheme="majorHAnsi"/>
        </w:rPr>
      </w:pPr>
    </w:p>
    <w:p w14:paraId="2B3EEC31" w14:textId="77777777" w:rsidR="00B97337" w:rsidRDefault="00B97337" w:rsidP="005F4370">
      <w:pPr>
        <w:pStyle w:val="BodyText1"/>
        <w:spacing w:after="0"/>
        <w:rPr>
          <w:rFonts w:asciiTheme="majorHAnsi" w:eastAsia="Times New Roman" w:hAnsiTheme="majorHAnsi" w:cstheme="majorHAnsi"/>
          <w:b/>
          <w:bCs/>
        </w:rPr>
      </w:pPr>
    </w:p>
    <w:p w14:paraId="6DF8F908" w14:textId="77777777" w:rsidR="005E134A" w:rsidRDefault="005E134A" w:rsidP="005F4370">
      <w:pPr>
        <w:pStyle w:val="BodyText1"/>
        <w:spacing w:after="0"/>
        <w:rPr>
          <w:rFonts w:asciiTheme="majorHAnsi" w:eastAsia="Times New Roman" w:hAnsiTheme="majorHAnsi" w:cstheme="majorHAnsi"/>
          <w:b/>
          <w:bCs/>
        </w:rPr>
      </w:pPr>
    </w:p>
    <w:p w14:paraId="3E18547A" w14:textId="77777777" w:rsidR="005E134A" w:rsidRDefault="005E134A" w:rsidP="005F4370">
      <w:pPr>
        <w:pStyle w:val="BodyText1"/>
        <w:spacing w:after="0"/>
        <w:rPr>
          <w:rFonts w:asciiTheme="majorHAnsi" w:eastAsia="Times New Roman" w:hAnsiTheme="majorHAnsi" w:cstheme="majorHAnsi"/>
          <w:b/>
          <w:bCs/>
        </w:rPr>
      </w:pPr>
    </w:p>
    <w:p w14:paraId="75D1987B" w14:textId="77777777" w:rsidR="005E134A" w:rsidRDefault="005E134A" w:rsidP="005F4370">
      <w:pPr>
        <w:pStyle w:val="BodyText1"/>
        <w:spacing w:after="0"/>
        <w:rPr>
          <w:rFonts w:asciiTheme="majorHAnsi" w:eastAsia="Times New Roman" w:hAnsiTheme="majorHAnsi" w:cstheme="majorHAnsi"/>
          <w:b/>
          <w:bCs/>
        </w:rPr>
      </w:pPr>
    </w:p>
    <w:p w14:paraId="44044340" w14:textId="77777777" w:rsidR="005E134A" w:rsidRDefault="005E134A" w:rsidP="005F4370">
      <w:pPr>
        <w:pStyle w:val="BodyText1"/>
        <w:spacing w:after="0"/>
        <w:rPr>
          <w:rFonts w:asciiTheme="majorHAnsi" w:eastAsia="Times New Roman" w:hAnsiTheme="majorHAnsi" w:cstheme="majorHAnsi"/>
          <w:b/>
          <w:bCs/>
        </w:rPr>
      </w:pPr>
    </w:p>
    <w:p w14:paraId="50850F43" w14:textId="77777777" w:rsidR="005E134A" w:rsidRDefault="005E134A" w:rsidP="005F4370">
      <w:pPr>
        <w:pStyle w:val="BodyText1"/>
        <w:spacing w:after="0"/>
        <w:rPr>
          <w:rFonts w:asciiTheme="majorHAnsi" w:eastAsia="Times New Roman" w:hAnsiTheme="majorHAnsi" w:cstheme="majorHAnsi"/>
          <w:b/>
          <w:bCs/>
        </w:rPr>
      </w:pPr>
    </w:p>
    <w:p w14:paraId="7BEB26D9" w14:textId="77777777" w:rsidR="005E134A" w:rsidRDefault="005E134A" w:rsidP="005F4370">
      <w:pPr>
        <w:pStyle w:val="BodyText1"/>
        <w:spacing w:after="0"/>
        <w:rPr>
          <w:rFonts w:asciiTheme="majorHAnsi" w:eastAsia="Times New Roman" w:hAnsiTheme="majorHAnsi" w:cstheme="majorHAnsi"/>
          <w:b/>
          <w:bCs/>
        </w:rPr>
      </w:pPr>
    </w:p>
    <w:p w14:paraId="7BFBDDE9" w14:textId="77777777" w:rsidR="005E134A" w:rsidRDefault="005E134A" w:rsidP="005F4370">
      <w:pPr>
        <w:pStyle w:val="BodyText1"/>
        <w:spacing w:after="0"/>
        <w:rPr>
          <w:rFonts w:asciiTheme="majorHAnsi" w:eastAsia="Times New Roman" w:hAnsiTheme="majorHAnsi" w:cstheme="majorHAnsi"/>
          <w:b/>
          <w:bCs/>
        </w:rPr>
      </w:pPr>
    </w:p>
    <w:p w14:paraId="46887A29" w14:textId="77777777" w:rsidR="005E134A" w:rsidRDefault="005E134A" w:rsidP="005F4370">
      <w:pPr>
        <w:pStyle w:val="BodyText1"/>
        <w:spacing w:after="0"/>
        <w:rPr>
          <w:rFonts w:asciiTheme="majorHAnsi" w:eastAsia="Times New Roman" w:hAnsiTheme="majorHAnsi" w:cstheme="majorHAnsi"/>
          <w:b/>
          <w:bCs/>
        </w:rPr>
      </w:pPr>
    </w:p>
    <w:p w14:paraId="6E951018" w14:textId="77777777" w:rsidR="005E134A" w:rsidRDefault="005E134A" w:rsidP="005F4370">
      <w:pPr>
        <w:pStyle w:val="BodyText1"/>
        <w:spacing w:after="0"/>
        <w:rPr>
          <w:rFonts w:asciiTheme="majorHAnsi" w:eastAsia="Times New Roman" w:hAnsiTheme="majorHAnsi" w:cstheme="majorHAnsi"/>
          <w:b/>
          <w:bCs/>
        </w:rPr>
      </w:pPr>
    </w:p>
    <w:p w14:paraId="31E3EE0F" w14:textId="77777777" w:rsidR="005E134A" w:rsidRDefault="005E134A" w:rsidP="005F4370">
      <w:pPr>
        <w:pStyle w:val="BodyText1"/>
        <w:spacing w:after="0"/>
        <w:rPr>
          <w:rFonts w:asciiTheme="majorHAnsi" w:eastAsia="Times New Roman" w:hAnsiTheme="majorHAnsi" w:cstheme="majorHAnsi"/>
          <w:b/>
          <w:bCs/>
        </w:rPr>
      </w:pPr>
    </w:p>
    <w:p w14:paraId="2F18DC89" w14:textId="77777777" w:rsidR="005E134A" w:rsidRDefault="005E134A" w:rsidP="005F4370">
      <w:pPr>
        <w:pStyle w:val="BodyText1"/>
        <w:spacing w:after="0"/>
        <w:rPr>
          <w:rFonts w:asciiTheme="majorHAnsi" w:eastAsia="Times New Roman" w:hAnsiTheme="majorHAnsi" w:cstheme="majorHAnsi"/>
          <w:b/>
          <w:bCs/>
        </w:rPr>
      </w:pPr>
    </w:p>
    <w:p w14:paraId="600BF457" w14:textId="77777777" w:rsidR="005E134A" w:rsidRDefault="005E134A" w:rsidP="005F4370">
      <w:pPr>
        <w:pStyle w:val="BodyText1"/>
        <w:spacing w:after="0"/>
        <w:rPr>
          <w:rFonts w:asciiTheme="majorHAnsi" w:eastAsia="Times New Roman" w:hAnsiTheme="majorHAnsi" w:cstheme="majorHAnsi"/>
          <w:b/>
          <w:bCs/>
        </w:rPr>
      </w:pPr>
    </w:p>
    <w:p w14:paraId="13FA4F60" w14:textId="77777777" w:rsidR="005E134A" w:rsidRDefault="005E134A" w:rsidP="005F4370">
      <w:pPr>
        <w:pStyle w:val="BodyText1"/>
        <w:spacing w:after="0"/>
        <w:rPr>
          <w:rFonts w:asciiTheme="majorHAnsi" w:eastAsia="Times New Roman" w:hAnsiTheme="majorHAnsi" w:cstheme="majorHAnsi"/>
          <w:b/>
          <w:bCs/>
        </w:rPr>
      </w:pPr>
    </w:p>
    <w:p w14:paraId="04EDA726" w14:textId="77777777" w:rsidR="005E134A" w:rsidRPr="00C372E0" w:rsidRDefault="005E134A" w:rsidP="005F4370">
      <w:pPr>
        <w:pStyle w:val="BodyText1"/>
        <w:spacing w:after="0"/>
        <w:rPr>
          <w:rFonts w:asciiTheme="majorHAnsi" w:eastAsia="Times New Roman" w:hAnsiTheme="majorHAnsi" w:cstheme="majorHAnsi"/>
          <w:b/>
          <w:bCs/>
        </w:rPr>
      </w:pPr>
    </w:p>
    <w:p w14:paraId="04BA7020" w14:textId="77777777" w:rsidR="004D28A2" w:rsidRPr="00C372E0" w:rsidRDefault="004D28A2" w:rsidP="005F4370">
      <w:pPr>
        <w:pStyle w:val="BodyText1"/>
        <w:spacing w:after="0"/>
        <w:rPr>
          <w:rFonts w:asciiTheme="majorHAnsi" w:eastAsia="Times New Roman" w:hAnsiTheme="majorHAnsi" w:cstheme="majorHAnsi"/>
          <w:b/>
          <w:bCs/>
        </w:rPr>
      </w:pPr>
    </w:p>
    <w:p w14:paraId="732717D3" w14:textId="77777777" w:rsidR="004D28A2" w:rsidRPr="00C372E0" w:rsidRDefault="004D28A2" w:rsidP="005F4370">
      <w:pPr>
        <w:pStyle w:val="BodyText1"/>
        <w:spacing w:after="0"/>
        <w:rPr>
          <w:rFonts w:asciiTheme="majorHAnsi" w:eastAsia="Times New Roman" w:hAnsiTheme="majorHAnsi" w:cstheme="majorHAnsi"/>
          <w:b/>
          <w:bCs/>
        </w:rPr>
      </w:pPr>
    </w:p>
    <w:p w14:paraId="04EB41B2" w14:textId="77777777" w:rsidR="004D28A2" w:rsidRPr="00C372E0" w:rsidRDefault="004D28A2" w:rsidP="005F4370">
      <w:pPr>
        <w:pStyle w:val="BodyText1"/>
        <w:spacing w:after="0"/>
        <w:rPr>
          <w:rFonts w:asciiTheme="majorHAnsi" w:eastAsia="Times New Roman" w:hAnsiTheme="majorHAnsi" w:cstheme="majorHAnsi"/>
          <w:b/>
          <w:bCs/>
        </w:rPr>
      </w:pPr>
    </w:p>
    <w:p w14:paraId="58B55DE2" w14:textId="77777777" w:rsidR="004D28A2" w:rsidRPr="00C372E0" w:rsidRDefault="004D28A2" w:rsidP="005F4370">
      <w:pPr>
        <w:pStyle w:val="BodyText1"/>
        <w:spacing w:after="0"/>
        <w:rPr>
          <w:rFonts w:asciiTheme="majorHAnsi" w:eastAsia="Times New Roman" w:hAnsiTheme="majorHAnsi" w:cstheme="majorHAnsi"/>
          <w:b/>
          <w:bCs/>
        </w:rPr>
      </w:pPr>
    </w:p>
    <w:p w14:paraId="597C4E0F" w14:textId="77777777" w:rsidR="004D28A2" w:rsidRPr="00C372E0" w:rsidRDefault="004D28A2" w:rsidP="005F4370">
      <w:pPr>
        <w:pStyle w:val="BodyText1"/>
        <w:spacing w:after="0"/>
        <w:rPr>
          <w:rFonts w:asciiTheme="majorHAnsi" w:eastAsia="Times New Roman" w:hAnsiTheme="majorHAnsi" w:cstheme="majorHAnsi"/>
          <w:b/>
          <w:bCs/>
        </w:rPr>
      </w:pPr>
    </w:p>
    <w:p w14:paraId="693FCDF8" w14:textId="77777777" w:rsidR="00B97337" w:rsidRDefault="00B97337" w:rsidP="005F4370">
      <w:pPr>
        <w:pStyle w:val="BodyText1"/>
        <w:spacing w:after="0"/>
        <w:rPr>
          <w:rFonts w:asciiTheme="majorHAnsi" w:eastAsia="Times New Roman" w:hAnsiTheme="majorHAnsi" w:cstheme="majorHAnsi"/>
          <w:b/>
          <w:bCs/>
        </w:rPr>
      </w:pPr>
    </w:p>
    <w:p w14:paraId="53019E6F" w14:textId="77777777" w:rsidR="00A87176" w:rsidRDefault="00A87176" w:rsidP="005F4370">
      <w:pPr>
        <w:pStyle w:val="BodyText1"/>
        <w:spacing w:after="0"/>
        <w:rPr>
          <w:rFonts w:asciiTheme="majorHAnsi" w:eastAsia="Times New Roman" w:hAnsiTheme="majorHAnsi" w:cstheme="majorHAnsi"/>
          <w:b/>
          <w:bCs/>
        </w:rPr>
      </w:pPr>
    </w:p>
    <w:p w14:paraId="690C2633" w14:textId="77777777" w:rsidR="00FD2B61" w:rsidRDefault="00FD2B61" w:rsidP="005F4370">
      <w:pPr>
        <w:pStyle w:val="BodyText1"/>
        <w:spacing w:after="0"/>
        <w:rPr>
          <w:rFonts w:asciiTheme="majorHAnsi" w:eastAsia="Times New Roman" w:hAnsiTheme="majorHAnsi" w:cstheme="majorHAnsi"/>
          <w:b/>
          <w:bCs/>
        </w:rPr>
      </w:pPr>
    </w:p>
    <w:p w14:paraId="4C761A2D" w14:textId="77777777" w:rsidR="00FD2B61" w:rsidRDefault="00FD2B61" w:rsidP="005F4370">
      <w:pPr>
        <w:pStyle w:val="BodyText1"/>
        <w:spacing w:after="0"/>
        <w:rPr>
          <w:rFonts w:asciiTheme="majorHAnsi" w:eastAsia="Times New Roman" w:hAnsiTheme="majorHAnsi" w:cstheme="majorHAnsi"/>
          <w:b/>
          <w:bCs/>
        </w:rPr>
      </w:pPr>
    </w:p>
    <w:p w14:paraId="7BF90AB9" w14:textId="77777777" w:rsidR="00FD2B61" w:rsidRDefault="00FD2B61" w:rsidP="005F4370">
      <w:pPr>
        <w:pStyle w:val="BodyText1"/>
        <w:spacing w:after="0"/>
        <w:rPr>
          <w:rFonts w:asciiTheme="majorHAnsi" w:eastAsia="Times New Roman" w:hAnsiTheme="majorHAnsi" w:cstheme="majorHAnsi"/>
          <w:b/>
          <w:bCs/>
        </w:rPr>
      </w:pPr>
    </w:p>
    <w:p w14:paraId="25EEB100" w14:textId="77777777" w:rsidR="006243FF" w:rsidRPr="00C372E0" w:rsidRDefault="006243FF" w:rsidP="00C372E0">
      <w:pPr>
        <w:rPr>
          <w:rFonts w:asciiTheme="majorHAnsi" w:hAnsiTheme="majorHAnsi" w:cstheme="majorHAnsi"/>
          <w:color w:val="6E7571" w:themeColor="text2"/>
          <w:u w:val="single"/>
        </w:rPr>
      </w:pPr>
    </w:p>
    <w:sectPr w:rsidR="006243FF" w:rsidRPr="00C372E0" w:rsidSect="005F4370">
      <w:headerReference w:type="even" r:id="rId15"/>
      <w:headerReference w:type="default" r:id="rId16"/>
      <w:footerReference w:type="even" r:id="rId17"/>
      <w:footerReference w:type="default" r:id="rId18"/>
      <w:headerReference w:type="first" r:id="rId19"/>
      <w:footerReference w:type="first" r:id="rId20"/>
      <w:pgSz w:w="11900" w:h="16840"/>
      <w:pgMar w:top="1440" w:right="1440" w:bottom="1440" w:left="1440" w:header="794" w:footer="56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97D5D" w14:textId="77777777" w:rsidR="00BB4631" w:rsidRDefault="00BB4631" w:rsidP="00660C79">
      <w:pPr>
        <w:spacing w:line="240" w:lineRule="auto"/>
      </w:pPr>
      <w:r>
        <w:separator/>
      </w:r>
    </w:p>
  </w:endnote>
  <w:endnote w:type="continuationSeparator" w:id="0">
    <w:p w14:paraId="153C5B6B" w14:textId="77777777" w:rsidR="00BB4631" w:rsidRDefault="00BB4631" w:rsidP="00660C79">
      <w:pPr>
        <w:spacing w:line="240" w:lineRule="auto"/>
      </w:pPr>
      <w:r>
        <w:continuationSeparator/>
      </w:r>
    </w:p>
  </w:endnote>
  <w:endnote w:type="continuationNotice" w:id="1">
    <w:p w14:paraId="59722217" w14:textId="77777777" w:rsidR="00BB4631" w:rsidRDefault="00BB463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287CB" w14:textId="77777777" w:rsidR="00EC6A73" w:rsidRDefault="00805B2F" w:rsidP="007138C6">
    <w:pPr>
      <w:pStyle w:val="Footer"/>
      <w:framePr w:wrap="none" w:vAnchor="text" w:hAnchor="margin" w:xAlign="right" w:y="1"/>
      <w:rPr>
        <w:rStyle w:val="PageNumber"/>
      </w:rPr>
    </w:pPr>
    <w:r>
      <w:rPr>
        <w:noProof/>
      </w:rPr>
      <mc:AlternateContent>
        <mc:Choice Requires="wps">
          <w:drawing>
            <wp:anchor distT="0" distB="0" distL="0" distR="0" simplePos="0" relativeHeight="251659776" behindDoc="0" locked="0" layoutInCell="1" allowOverlap="1" wp14:anchorId="321D471D" wp14:editId="283DEF84">
              <wp:simplePos x="635" y="635"/>
              <wp:positionH relativeFrom="page">
                <wp:align>center</wp:align>
              </wp:positionH>
              <wp:positionV relativeFrom="page">
                <wp:align>bottom</wp:align>
              </wp:positionV>
              <wp:extent cx="443865" cy="443865"/>
              <wp:effectExtent l="0" t="0" r="16510" b="0"/>
              <wp:wrapNone/>
              <wp:docPr id="11" name="Text Box 1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A1B468"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21D471D" id="_x0000_t202" coordsize="21600,21600" o:spt="202" path="m,l,21600r21600,l21600,xe">
              <v:stroke joinstyle="miter"/>
              <v:path gradientshapeok="t" o:connecttype="rect"/>
            </v:shapetype>
            <v:shape id="Text Box 11" o:spid="_x0000_s1030" type="#_x0000_t202" alt="&quot;&quot;" style="position:absolute;margin-left:0;margin-top:0;width:34.95pt;height:34.95pt;z-index:2516597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2A1B468"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sdt>
    <w:sdtPr>
      <w:rPr>
        <w:rStyle w:val="PageNumber"/>
      </w:rPr>
      <w:id w:val="236994185"/>
      <w:docPartObj>
        <w:docPartGallery w:val="Page Numbers (Bottom of Page)"/>
        <w:docPartUnique/>
      </w:docPartObj>
    </w:sdtPr>
    <w:sdtEndPr>
      <w:rPr>
        <w:rStyle w:val="PageNumber"/>
      </w:rPr>
    </w:sdtEndPr>
    <w:sdtContent>
      <w:p w14:paraId="74F03D07" w14:textId="77777777" w:rsidR="00EC6A73" w:rsidRDefault="00EC6A73" w:rsidP="007138C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749717889"/>
      <w:docPartObj>
        <w:docPartGallery w:val="Page Numbers (Bottom of Page)"/>
        <w:docPartUnique/>
      </w:docPartObj>
    </w:sdtPr>
    <w:sdtEndPr>
      <w:rPr>
        <w:rStyle w:val="PageNumber"/>
      </w:rPr>
    </w:sdtEndPr>
    <w:sdtContent>
      <w:p w14:paraId="3F621DEB" w14:textId="77777777" w:rsidR="00917BB1" w:rsidRDefault="00917BB1" w:rsidP="00EC6A7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2229B43" w14:textId="77777777" w:rsidR="00917BB1" w:rsidRDefault="00917BB1" w:rsidP="00917B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FD49BD" w14:textId="77777777" w:rsidR="00EC6A73" w:rsidRDefault="00805B2F" w:rsidP="00917BB1">
    <w:pPr>
      <w:pStyle w:val="Footer"/>
      <w:ind w:right="360"/>
    </w:pPr>
    <w:r>
      <w:rPr>
        <w:noProof/>
      </w:rPr>
      <mc:AlternateContent>
        <mc:Choice Requires="wps">
          <w:drawing>
            <wp:anchor distT="0" distB="0" distL="0" distR="0" simplePos="0" relativeHeight="251660800" behindDoc="0" locked="0" layoutInCell="1" allowOverlap="1" wp14:anchorId="6B1A5578" wp14:editId="6C4DD779">
              <wp:simplePos x="533400" y="9716770"/>
              <wp:positionH relativeFrom="page">
                <wp:align>center</wp:align>
              </wp:positionH>
              <wp:positionV relativeFrom="page">
                <wp:align>bottom</wp:align>
              </wp:positionV>
              <wp:extent cx="443865" cy="443865"/>
              <wp:effectExtent l="0" t="0" r="16510" b="0"/>
              <wp:wrapNone/>
              <wp:docPr id="12" name="Text Box 12">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571AB7"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B1A5578" id="_x0000_t202" coordsize="21600,21600" o:spt="202" path="m,l,21600r21600,l21600,xe">
              <v:stroke joinstyle="miter"/>
              <v:path gradientshapeok="t" o:connecttype="rect"/>
            </v:shapetype>
            <v:shape id="Text Box 12" o:spid="_x0000_s1031" type="#_x0000_t202" alt="&quot;&quot;" style="position:absolute;margin-left:0;margin-top:0;width:34.95pt;height:34.95pt;z-index:2516608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D571AB7"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p w14:paraId="2A02D192" w14:textId="77777777" w:rsidR="00917BB1" w:rsidRDefault="000E0D15" w:rsidP="00917BB1">
    <w:pPr>
      <w:pStyle w:val="Footer"/>
      <w:ind w:right="360"/>
    </w:pPr>
    <w:r>
      <w:rPr>
        <w:noProof/>
      </w:rPr>
      <mc:AlternateContent>
        <mc:Choice Requires="wps">
          <w:drawing>
            <wp:anchor distT="0" distB="0" distL="114300" distR="114300" simplePos="0" relativeHeight="251654656" behindDoc="0" locked="0" layoutInCell="1" allowOverlap="1" wp14:anchorId="015038F8" wp14:editId="0FA4141E">
              <wp:simplePos x="0" y="0"/>
              <wp:positionH relativeFrom="column">
                <wp:posOffset>13970</wp:posOffset>
              </wp:positionH>
              <wp:positionV relativeFrom="paragraph">
                <wp:posOffset>73660</wp:posOffset>
              </wp:positionV>
              <wp:extent cx="6466840" cy="0"/>
              <wp:effectExtent l="0" t="0" r="0" b="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802E94" id="Straight Connector 10" o:spid="_x0000_s1026" alt="&quot;&quot;"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1.1pt,5.8pt" to="510.3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" strokecolor="#016574 [3205]" strokeweight=".5pt">
              <v:stroke joinstyle="miter"/>
            </v:line>
          </w:pict>
        </mc:Fallback>
      </mc:AlternateContent>
    </w:r>
  </w:p>
  <w:sdt>
    <w:sdtPr>
      <w:rPr>
        <w:rStyle w:val="PageNumber"/>
      </w:rPr>
      <w:id w:val="-1560629883"/>
      <w:docPartObj>
        <w:docPartGallery w:val="Page Numbers (Bottom of Page)"/>
        <w:docPartUnique/>
      </w:docPartObj>
    </w:sdtPr>
    <w:sdtEndPr>
      <w:rPr>
        <w:rStyle w:val="PageNumber"/>
      </w:rPr>
    </w:sdtEndPr>
    <w:sdtContent>
      <w:p w14:paraId="492E95D2" w14:textId="77777777" w:rsidR="00EC6A73" w:rsidRDefault="00EC6A73" w:rsidP="00EC6A73">
        <w:pPr>
          <w:pStyle w:val="Footer"/>
          <w:framePr w:wrap="none" w:vAnchor="text" w:hAnchor="page" w:x="10958" w:y="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B367395" w14:textId="77777777" w:rsidR="00917BB1" w:rsidRDefault="00917BB1" w:rsidP="00917BB1">
    <w:pPr>
      <w:pStyle w:val="Footer"/>
      <w:ind w:right="360"/>
    </w:pPr>
    <w:r>
      <w:rPr>
        <w:noProof/>
      </w:rPr>
      <w:drawing>
        <wp:inline distT="0" distB="0" distL="0" distR="0" wp14:anchorId="6A2E8D0F" wp14:editId="16E65F7A">
          <wp:extent cx="1007167" cy="265044"/>
          <wp:effectExtent l="0" t="0" r="0" b="190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07167" cy="26504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F9FDA" w14:textId="77777777" w:rsidR="00805B2F" w:rsidRDefault="00805B2F">
    <w:pPr>
      <w:pStyle w:val="Footer"/>
    </w:pPr>
    <w:r>
      <w:rPr>
        <w:noProof/>
      </w:rPr>
      <mc:AlternateContent>
        <mc:Choice Requires="wps">
          <w:drawing>
            <wp:anchor distT="0" distB="0" distL="0" distR="0" simplePos="0" relativeHeight="251658752" behindDoc="0" locked="0" layoutInCell="1" allowOverlap="1" wp14:anchorId="486BCABB" wp14:editId="6A4D540E">
              <wp:simplePos x="533400" y="10160000"/>
              <wp:positionH relativeFrom="page">
                <wp:align>center</wp:align>
              </wp:positionH>
              <wp:positionV relativeFrom="page">
                <wp:align>bottom</wp:align>
              </wp:positionV>
              <wp:extent cx="443865" cy="443865"/>
              <wp:effectExtent l="0" t="0" r="1651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815154"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6BCABB" id="_x0000_t202" coordsize="21600,21600" o:spt="202" path="m,l,21600r21600,l21600,xe">
              <v:stroke joinstyle="miter"/>
              <v:path gradientshapeok="t" o:connecttype="rect"/>
            </v:shapetype>
            <v:shape id="Text Box 9" o:spid="_x0000_s1033" type="#_x0000_t202" alt="&quot;&quot;"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6C815154"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DFA55" w14:textId="77777777" w:rsidR="00BB4631" w:rsidRDefault="00BB4631" w:rsidP="00660C79">
      <w:pPr>
        <w:spacing w:line="240" w:lineRule="auto"/>
      </w:pPr>
      <w:r>
        <w:separator/>
      </w:r>
    </w:p>
  </w:footnote>
  <w:footnote w:type="continuationSeparator" w:id="0">
    <w:p w14:paraId="328330D8" w14:textId="77777777" w:rsidR="00BB4631" w:rsidRDefault="00BB4631" w:rsidP="00660C79">
      <w:pPr>
        <w:spacing w:line="240" w:lineRule="auto"/>
      </w:pPr>
      <w:r>
        <w:continuationSeparator/>
      </w:r>
    </w:p>
  </w:footnote>
  <w:footnote w:type="continuationNotice" w:id="1">
    <w:p w14:paraId="01A32EC4" w14:textId="77777777" w:rsidR="00BB4631" w:rsidRDefault="00BB463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A5E94" w14:textId="0CDB39C3" w:rsidR="00805B2F" w:rsidRDefault="00553C47">
    <w:pPr>
      <w:pStyle w:val="Header"/>
    </w:pPr>
    <w:r>
      <w:rPr>
        <w:noProof/>
      </w:rPr>
      <w:pict w14:anchorId="567620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158641" o:spid="_x0000_s1033" type="#_x0000_t136" style="position:absolute;margin-left:0;margin-top:0;width:454.2pt;height:181.65pt;rotation:315;z-index:-251651584;mso-position-horizontal:center;mso-position-horizontal-relative:margin;mso-position-vertical:center;mso-position-vertical-relative:margin" o:allowincell="f" fillcolor="#bfbfbf [2412]" stroked="f">
          <v:fill opacity=".5"/>
          <v:textpath style="font-family:&quot;Arial&quot;;font-size:1pt" string="DRAFT"/>
          <w10:wrap anchorx="margin" anchory="margin"/>
        </v:shape>
      </w:pict>
    </w:r>
    <w:r w:rsidR="00805B2F">
      <w:rPr>
        <w:noProof/>
      </w:rPr>
      <mc:AlternateContent>
        <mc:Choice Requires="wps">
          <w:drawing>
            <wp:anchor distT="0" distB="0" distL="0" distR="0" simplePos="0" relativeHeight="251656704" behindDoc="0" locked="0" layoutInCell="1" allowOverlap="1" wp14:anchorId="6D162569" wp14:editId="05A62110">
              <wp:simplePos x="635" y="635"/>
              <wp:positionH relativeFrom="page">
                <wp:align>center</wp:align>
              </wp:positionH>
              <wp:positionV relativeFrom="page">
                <wp:align>top</wp:align>
              </wp:positionV>
              <wp:extent cx="443865" cy="443865"/>
              <wp:effectExtent l="0" t="0" r="16510" b="1524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A96E1C5"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D162569" id="_x0000_t202" coordsize="21600,21600" o:spt="202" path="m,l,21600r21600,l21600,xe">
              <v:stroke joinstyle="miter"/>
              <v:path gradientshapeok="t" o:connecttype="rect"/>
            </v:shapetype>
            <v:shape id="Text Box 6" o:spid="_x0000_s1028" type="#_x0000_t202" alt="&quot;&quot;" style="position:absolute;margin-left:0;margin-top:0;width:34.95pt;height:34.95pt;z-index:2516567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A96E1C5"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D26AD" w14:textId="5348D18D" w:rsidR="008D113C" w:rsidRPr="00917BB1" w:rsidRDefault="00553C47" w:rsidP="008D113C">
    <w:pPr>
      <w:pStyle w:val="BodyText1"/>
      <w:spacing w:line="240" w:lineRule="auto"/>
      <w:jc w:val="right"/>
      <w:rPr>
        <w:color w:val="6E7571" w:themeColor="text2"/>
      </w:rPr>
    </w:pPr>
    <w:r>
      <w:rPr>
        <w:noProof/>
      </w:rPr>
      <w:pict w14:anchorId="6B618E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158642" o:spid="_x0000_s1034" type="#_x0000_t136" style="position:absolute;left:0;text-align:left;margin-left:0;margin-top:0;width:454.2pt;height:181.65pt;rotation:315;z-index:-251649536;mso-position-horizontal:center;mso-position-horizontal-relative:margin;mso-position-vertical:center;mso-position-vertical-relative:margin" o:allowincell="f" fillcolor="#bfbfbf [2412]" stroked="f">
          <v:fill opacity=".5"/>
          <v:textpath style="font-family:&quot;Arial&quot;;font-size:1pt" string="DRAFT"/>
          <w10:wrap anchorx="margin" anchory="margin"/>
        </v:shape>
      </w:pict>
    </w:r>
    <w:r w:rsidR="00805B2F">
      <w:rPr>
        <w:noProof/>
        <w:color w:val="6E7571" w:themeColor="text2"/>
      </w:rPr>
      <mc:AlternateContent>
        <mc:Choice Requires="wps">
          <w:drawing>
            <wp:anchor distT="0" distB="0" distL="0" distR="0" simplePos="0" relativeHeight="251657728" behindDoc="0" locked="0" layoutInCell="1" allowOverlap="1" wp14:anchorId="514F164A" wp14:editId="6216E68E">
              <wp:simplePos x="533400" y="504825"/>
              <wp:positionH relativeFrom="page">
                <wp:align>center</wp:align>
              </wp:positionH>
              <wp:positionV relativeFrom="page">
                <wp:align>top</wp:align>
              </wp:positionV>
              <wp:extent cx="443865" cy="443865"/>
              <wp:effectExtent l="0" t="0" r="16510" b="1524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C66A25"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4F164A" id="_x0000_t202" coordsize="21600,21600" o:spt="202" path="m,l,21600r21600,l21600,xe">
              <v:stroke joinstyle="miter"/>
              <v:path gradientshapeok="t" o:connecttype="rect"/>
            </v:shapetype>
            <v:shape id="Text Box 8" o:spid="_x0000_s1029" type="#_x0000_t202" alt="&quot;&quot;" style="position:absolute;left:0;text-align:left;margin-left:0;margin-top:0;width:34.95pt;height:34.95pt;z-index:2516577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AC66A25"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r w:rsidR="00B97337">
      <w:rPr>
        <w:color w:val="6E7571" w:themeColor="text2"/>
      </w:rPr>
      <w:t xml:space="preserve">Waste Storage </w:t>
    </w:r>
    <w:r w:rsidR="00216994">
      <w:rPr>
        <w:color w:val="6E7571" w:themeColor="text2"/>
      </w:rPr>
      <w:t>and</w:t>
    </w:r>
    <w:r w:rsidR="00B97337">
      <w:rPr>
        <w:color w:val="6E7571" w:themeColor="text2"/>
      </w:rPr>
      <w:t xml:space="preserve"> Treatment</w:t>
    </w:r>
    <w:r w:rsidR="00216994">
      <w:rPr>
        <w:color w:val="6E7571" w:themeColor="text2"/>
      </w:rPr>
      <w:t xml:space="preserve"> guidance</w:t>
    </w:r>
  </w:p>
  <w:p w14:paraId="6141AA1D" w14:textId="77777777" w:rsidR="008D113C" w:rsidRDefault="007D441B" w:rsidP="008D113C">
    <w:pPr>
      <w:pStyle w:val="BodyText1"/>
      <w:jc w:val="right"/>
    </w:pPr>
    <w:r>
      <w:rPr>
        <w:noProof/>
      </w:rPr>
      <mc:AlternateContent>
        <mc:Choice Requires="wps">
          <w:drawing>
            <wp:anchor distT="0" distB="0" distL="114300" distR="114300" simplePos="0" relativeHeight="251653632" behindDoc="0" locked="0" layoutInCell="1" allowOverlap="1" wp14:anchorId="2397AEFA" wp14:editId="0D207B0D">
              <wp:simplePos x="0" y="0"/>
              <wp:positionH relativeFrom="column">
                <wp:posOffset>23826</wp:posOffset>
              </wp:positionH>
              <wp:positionV relativeFrom="paragraph">
                <wp:posOffset>89176</wp:posOffset>
              </wp:positionV>
              <wp:extent cx="6467061" cy="0"/>
              <wp:effectExtent l="0" t="0" r="10160" b="1270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6467061"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55A081" id="Straight Connector 7" o:spid="_x0000_s1026" alt="&quot;&quot;" style="position:absolute;flip:x;z-index:251653632;visibility:visible;mso-wrap-style:square;mso-wrap-distance-left:9pt;mso-wrap-distance-top:0;mso-wrap-distance-right:9pt;mso-wrap-distance-bottom:0;mso-position-horizontal:absolute;mso-position-horizontal-relative:text;mso-position-vertical:absolute;mso-position-vertical-relative:text" from="1.9pt,7pt" to="511.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" strokecolor="#016574 [3205]"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9CA22" w14:textId="28CEE9B7" w:rsidR="00805B2F" w:rsidRDefault="00553C47">
    <w:pPr>
      <w:pStyle w:val="Header"/>
    </w:pPr>
    <w:r>
      <w:rPr>
        <w:noProof/>
      </w:rPr>
      <w:pict w14:anchorId="02F13A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3158640" o:spid="_x0000_s1032" type="#_x0000_t136" style="position:absolute;margin-left:0;margin-top:0;width:454.2pt;height:181.65pt;rotation:315;z-index:-251653632;mso-position-horizontal:center;mso-position-horizontal-relative:margin;mso-position-vertical:center;mso-position-vertical-relative:margin" o:allowincell="f" fillcolor="#bfbfbf [2412]" stroked="f">
          <v:fill opacity=".5"/>
          <v:textpath style="font-family:&quot;Arial&quot;;font-size:1pt" string="DRAFT"/>
          <w10:wrap anchorx="margin" anchory="margin"/>
        </v:shape>
      </w:pict>
    </w:r>
    <w:r w:rsidR="00805B2F">
      <w:rPr>
        <w:noProof/>
      </w:rPr>
      <mc:AlternateContent>
        <mc:Choice Requires="wps">
          <w:drawing>
            <wp:anchor distT="0" distB="0" distL="0" distR="0" simplePos="0" relativeHeight="251655680" behindDoc="0" locked="0" layoutInCell="1" allowOverlap="1" wp14:anchorId="1EE99BCC" wp14:editId="030A97BC">
              <wp:simplePos x="533400" y="508000"/>
              <wp:positionH relativeFrom="page">
                <wp:align>center</wp:align>
              </wp:positionH>
              <wp:positionV relativeFrom="page">
                <wp:align>top</wp:align>
              </wp:positionV>
              <wp:extent cx="443865" cy="443865"/>
              <wp:effectExtent l="0" t="0" r="16510" b="15240"/>
              <wp:wrapNone/>
              <wp:docPr id="1" name="Text Box 1">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43817B"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E99BCC" id="_x0000_t202" coordsize="21600,21600" o:spt="202" path="m,l,21600r21600,l21600,xe">
              <v:stroke joinstyle="miter"/>
              <v:path gradientshapeok="t" o:connecttype="rect"/>
            </v:shapetype>
            <v:shape id="Text Box 1" o:spid="_x0000_s1032" type="#_x0000_t202" alt="&quot;&quot;" style="position:absolute;margin-left:0;margin-top:0;width:34.95pt;height:34.95pt;z-index:25165568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243817B" w14:textId="77777777" w:rsidR="00805B2F" w:rsidRPr="00805B2F" w:rsidRDefault="00805B2F" w:rsidP="00805B2F">
                    <w:pPr>
                      <w:rPr>
                        <w:rFonts w:ascii="Calibri" w:eastAsia="Calibri" w:hAnsi="Calibri" w:cs="Calibri"/>
                        <w:noProof/>
                        <w:color w:val="0000FF"/>
                        <w:sz w:val="20"/>
                        <w:szCs w:val="20"/>
                      </w:rPr>
                    </w:pPr>
                    <w:r w:rsidRPr="00805B2F">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20AB2"/>
    <w:multiLevelType w:val="hybridMultilevel"/>
    <w:tmpl w:val="0498A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5019E"/>
    <w:multiLevelType w:val="hybridMultilevel"/>
    <w:tmpl w:val="8F94B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F69D6"/>
    <w:multiLevelType w:val="hybridMultilevel"/>
    <w:tmpl w:val="7DC8D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8961C4"/>
    <w:multiLevelType w:val="hybridMultilevel"/>
    <w:tmpl w:val="E550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CC6E67"/>
    <w:multiLevelType w:val="hybridMultilevel"/>
    <w:tmpl w:val="7272E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8113A8"/>
    <w:multiLevelType w:val="hybridMultilevel"/>
    <w:tmpl w:val="A5EA8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BD5E18"/>
    <w:multiLevelType w:val="hybridMultilevel"/>
    <w:tmpl w:val="233AB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354DC6"/>
    <w:multiLevelType w:val="hybridMultilevel"/>
    <w:tmpl w:val="D28A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834205"/>
    <w:multiLevelType w:val="hybridMultilevel"/>
    <w:tmpl w:val="E76CC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2C609B"/>
    <w:multiLevelType w:val="hybridMultilevel"/>
    <w:tmpl w:val="A8925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FF76DB"/>
    <w:multiLevelType w:val="hybridMultilevel"/>
    <w:tmpl w:val="EC620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EE75C5"/>
    <w:multiLevelType w:val="hybridMultilevel"/>
    <w:tmpl w:val="8D183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7A4B19"/>
    <w:multiLevelType w:val="hybridMultilevel"/>
    <w:tmpl w:val="9B2EC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591FF6"/>
    <w:multiLevelType w:val="hybridMultilevel"/>
    <w:tmpl w:val="A368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BB2B12"/>
    <w:multiLevelType w:val="hybridMultilevel"/>
    <w:tmpl w:val="F5AC6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CA2D4D"/>
    <w:multiLevelType w:val="hybridMultilevel"/>
    <w:tmpl w:val="17E86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0135E3"/>
    <w:multiLevelType w:val="hybridMultilevel"/>
    <w:tmpl w:val="1352A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0453C7"/>
    <w:multiLevelType w:val="hybridMultilevel"/>
    <w:tmpl w:val="A1A0D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BB1922"/>
    <w:multiLevelType w:val="hybridMultilevel"/>
    <w:tmpl w:val="D6F63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2509B1"/>
    <w:multiLevelType w:val="hybridMultilevel"/>
    <w:tmpl w:val="EEFCE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755B69"/>
    <w:multiLevelType w:val="hybridMultilevel"/>
    <w:tmpl w:val="10B66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D222F1"/>
    <w:multiLevelType w:val="hybridMultilevel"/>
    <w:tmpl w:val="3CDE5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321980"/>
    <w:multiLevelType w:val="hybridMultilevel"/>
    <w:tmpl w:val="EDAED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0C7ED8"/>
    <w:multiLevelType w:val="hybridMultilevel"/>
    <w:tmpl w:val="0B423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9814D5"/>
    <w:multiLevelType w:val="hybridMultilevel"/>
    <w:tmpl w:val="C2D6F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1B4AD7"/>
    <w:multiLevelType w:val="hybridMultilevel"/>
    <w:tmpl w:val="4BFC7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D70BB6"/>
    <w:multiLevelType w:val="hybridMultilevel"/>
    <w:tmpl w:val="038C5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650338"/>
    <w:multiLevelType w:val="hybridMultilevel"/>
    <w:tmpl w:val="63BC7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4D4DB8"/>
    <w:multiLevelType w:val="hybridMultilevel"/>
    <w:tmpl w:val="B8122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724796"/>
    <w:multiLevelType w:val="hybridMultilevel"/>
    <w:tmpl w:val="266EB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CD5BB2"/>
    <w:multiLevelType w:val="hybridMultilevel"/>
    <w:tmpl w:val="FA646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2D5D92"/>
    <w:multiLevelType w:val="hybridMultilevel"/>
    <w:tmpl w:val="E4565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D091867"/>
    <w:multiLevelType w:val="hybridMultilevel"/>
    <w:tmpl w:val="B2365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DFE4FF3"/>
    <w:multiLevelType w:val="hybridMultilevel"/>
    <w:tmpl w:val="B8BC8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00B044B"/>
    <w:multiLevelType w:val="hybridMultilevel"/>
    <w:tmpl w:val="E0884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5EB4ECC"/>
    <w:multiLevelType w:val="hybridMultilevel"/>
    <w:tmpl w:val="3BA82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387C28"/>
    <w:multiLevelType w:val="hybridMultilevel"/>
    <w:tmpl w:val="CBDA0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7B51F5"/>
    <w:multiLevelType w:val="hybridMultilevel"/>
    <w:tmpl w:val="BDE82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A86015"/>
    <w:multiLevelType w:val="hybridMultilevel"/>
    <w:tmpl w:val="AFF24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007A82"/>
    <w:multiLevelType w:val="hybridMultilevel"/>
    <w:tmpl w:val="1FE62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140B01"/>
    <w:multiLevelType w:val="hybridMultilevel"/>
    <w:tmpl w:val="A642C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E367749"/>
    <w:multiLevelType w:val="hybridMultilevel"/>
    <w:tmpl w:val="E5987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F6905A3"/>
    <w:multiLevelType w:val="hybridMultilevel"/>
    <w:tmpl w:val="FABE1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FCF41FE"/>
    <w:multiLevelType w:val="hybridMultilevel"/>
    <w:tmpl w:val="F5508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33109AA"/>
    <w:multiLevelType w:val="hybridMultilevel"/>
    <w:tmpl w:val="FE940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7586527"/>
    <w:multiLevelType w:val="hybridMultilevel"/>
    <w:tmpl w:val="8D1A9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7EB7CC0"/>
    <w:multiLevelType w:val="hybridMultilevel"/>
    <w:tmpl w:val="2E30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86B2967"/>
    <w:multiLevelType w:val="hybridMultilevel"/>
    <w:tmpl w:val="FDCC3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E241C30"/>
    <w:multiLevelType w:val="hybridMultilevel"/>
    <w:tmpl w:val="1084D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EBF52D7"/>
    <w:multiLevelType w:val="hybridMultilevel"/>
    <w:tmpl w:val="6DC45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F316738"/>
    <w:multiLevelType w:val="hybridMultilevel"/>
    <w:tmpl w:val="3FA60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1186897"/>
    <w:multiLevelType w:val="hybridMultilevel"/>
    <w:tmpl w:val="5E14A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1CB416C"/>
    <w:multiLevelType w:val="hybridMultilevel"/>
    <w:tmpl w:val="067AC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2E20BDE"/>
    <w:multiLevelType w:val="hybridMultilevel"/>
    <w:tmpl w:val="F474D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87D2CCE"/>
    <w:multiLevelType w:val="hybridMultilevel"/>
    <w:tmpl w:val="46AEC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B22132B"/>
    <w:multiLevelType w:val="hybridMultilevel"/>
    <w:tmpl w:val="2124D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CBB6920"/>
    <w:multiLevelType w:val="hybridMultilevel"/>
    <w:tmpl w:val="953C8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6407308">
    <w:abstractNumId w:val="2"/>
  </w:num>
  <w:num w:numId="2" w16cid:durableId="1840542815">
    <w:abstractNumId w:val="25"/>
  </w:num>
  <w:num w:numId="3" w16cid:durableId="529807791">
    <w:abstractNumId w:val="12"/>
  </w:num>
  <w:num w:numId="4" w16cid:durableId="2073499428">
    <w:abstractNumId w:val="44"/>
  </w:num>
  <w:num w:numId="5" w16cid:durableId="1265306830">
    <w:abstractNumId w:val="53"/>
  </w:num>
  <w:num w:numId="6" w16cid:durableId="1678724848">
    <w:abstractNumId w:val="5"/>
  </w:num>
  <w:num w:numId="7" w16cid:durableId="1700928467">
    <w:abstractNumId w:val="24"/>
  </w:num>
  <w:num w:numId="8" w16cid:durableId="751778454">
    <w:abstractNumId w:val="34"/>
  </w:num>
  <w:num w:numId="9" w16cid:durableId="159390893">
    <w:abstractNumId w:val="29"/>
  </w:num>
  <w:num w:numId="10" w16cid:durableId="127598946">
    <w:abstractNumId w:val="30"/>
  </w:num>
  <w:num w:numId="11" w16cid:durableId="978069227">
    <w:abstractNumId w:val="23"/>
  </w:num>
  <w:num w:numId="12" w16cid:durableId="1551308352">
    <w:abstractNumId w:val="36"/>
  </w:num>
  <w:num w:numId="13" w16cid:durableId="970207497">
    <w:abstractNumId w:val="42"/>
  </w:num>
  <w:num w:numId="14" w16cid:durableId="1191601576">
    <w:abstractNumId w:val="15"/>
  </w:num>
  <w:num w:numId="15" w16cid:durableId="732390939">
    <w:abstractNumId w:val="37"/>
  </w:num>
  <w:num w:numId="16" w16cid:durableId="477653205">
    <w:abstractNumId w:val="55"/>
  </w:num>
  <w:num w:numId="17" w16cid:durableId="1209027436">
    <w:abstractNumId w:val="17"/>
  </w:num>
  <w:num w:numId="18" w16cid:durableId="859591991">
    <w:abstractNumId w:val="47"/>
  </w:num>
  <w:num w:numId="19" w16cid:durableId="1155610650">
    <w:abstractNumId w:val="49"/>
  </w:num>
  <w:num w:numId="20" w16cid:durableId="582185505">
    <w:abstractNumId w:val="11"/>
  </w:num>
  <w:num w:numId="21" w16cid:durableId="2047949130">
    <w:abstractNumId w:val="54"/>
  </w:num>
  <w:num w:numId="22" w16cid:durableId="1000229941">
    <w:abstractNumId w:val="43"/>
  </w:num>
  <w:num w:numId="23" w16cid:durableId="115295990">
    <w:abstractNumId w:val="3"/>
  </w:num>
  <w:num w:numId="24" w16cid:durableId="1047029165">
    <w:abstractNumId w:val="41"/>
  </w:num>
  <w:num w:numId="25" w16cid:durableId="1199047148">
    <w:abstractNumId w:val="38"/>
  </w:num>
  <w:num w:numId="26" w16cid:durableId="305550539">
    <w:abstractNumId w:val="14"/>
  </w:num>
  <w:num w:numId="27" w16cid:durableId="1964844353">
    <w:abstractNumId w:val="51"/>
  </w:num>
  <w:num w:numId="28" w16cid:durableId="862206228">
    <w:abstractNumId w:val="45"/>
  </w:num>
  <w:num w:numId="29" w16cid:durableId="306012924">
    <w:abstractNumId w:val="8"/>
  </w:num>
  <w:num w:numId="30" w16cid:durableId="355162252">
    <w:abstractNumId w:val="32"/>
  </w:num>
  <w:num w:numId="31" w16cid:durableId="566451870">
    <w:abstractNumId w:val="7"/>
  </w:num>
  <w:num w:numId="32" w16cid:durableId="810441331">
    <w:abstractNumId w:val="26"/>
  </w:num>
  <w:num w:numId="33" w16cid:durableId="787971976">
    <w:abstractNumId w:val="31"/>
  </w:num>
  <w:num w:numId="34" w16cid:durableId="383336604">
    <w:abstractNumId w:val="46"/>
  </w:num>
  <w:num w:numId="35" w16cid:durableId="489101680">
    <w:abstractNumId w:val="10"/>
  </w:num>
  <w:num w:numId="36" w16cid:durableId="1380397713">
    <w:abstractNumId w:val="18"/>
  </w:num>
  <w:num w:numId="37" w16cid:durableId="1440293762">
    <w:abstractNumId w:val="56"/>
  </w:num>
  <w:num w:numId="38" w16cid:durableId="1750617950">
    <w:abstractNumId w:val="13"/>
  </w:num>
  <w:num w:numId="39" w16cid:durableId="366371811">
    <w:abstractNumId w:val="33"/>
  </w:num>
  <w:num w:numId="40" w16cid:durableId="1274170163">
    <w:abstractNumId w:val="9"/>
  </w:num>
  <w:num w:numId="41" w16cid:durableId="1873810069">
    <w:abstractNumId w:val="4"/>
  </w:num>
  <w:num w:numId="42" w16cid:durableId="1100376277">
    <w:abstractNumId w:val="1"/>
  </w:num>
  <w:num w:numId="43" w16cid:durableId="1138762916">
    <w:abstractNumId w:val="40"/>
  </w:num>
  <w:num w:numId="44" w16cid:durableId="2030182301">
    <w:abstractNumId w:val="0"/>
  </w:num>
  <w:num w:numId="45" w16cid:durableId="518856683">
    <w:abstractNumId w:val="16"/>
  </w:num>
  <w:num w:numId="46" w16cid:durableId="1673290805">
    <w:abstractNumId w:val="6"/>
  </w:num>
  <w:num w:numId="47" w16cid:durableId="1293487046">
    <w:abstractNumId w:val="35"/>
  </w:num>
  <w:num w:numId="48" w16cid:durableId="1224171367">
    <w:abstractNumId w:val="21"/>
  </w:num>
  <w:num w:numId="49" w16cid:durableId="288050419">
    <w:abstractNumId w:val="28"/>
  </w:num>
  <w:num w:numId="50" w16cid:durableId="654341202">
    <w:abstractNumId w:val="20"/>
  </w:num>
  <w:num w:numId="51" w16cid:durableId="1848640776">
    <w:abstractNumId w:val="22"/>
  </w:num>
  <w:num w:numId="52" w16cid:durableId="736635595">
    <w:abstractNumId w:val="39"/>
  </w:num>
  <w:num w:numId="53" w16cid:durableId="2029595379">
    <w:abstractNumId w:val="48"/>
  </w:num>
  <w:num w:numId="54" w16cid:durableId="1649360771">
    <w:abstractNumId w:val="27"/>
  </w:num>
  <w:num w:numId="55" w16cid:durableId="1952592725">
    <w:abstractNumId w:val="52"/>
  </w:num>
  <w:num w:numId="56" w16cid:durableId="419789184">
    <w:abstractNumId w:val="50"/>
  </w:num>
  <w:num w:numId="57" w16cid:durableId="654917877">
    <w:abstractNumId w:val="1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37"/>
    <w:rsid w:val="00002893"/>
    <w:rsid w:val="00002BB9"/>
    <w:rsid w:val="00006F21"/>
    <w:rsid w:val="00007C02"/>
    <w:rsid w:val="00013B27"/>
    <w:rsid w:val="00014498"/>
    <w:rsid w:val="000159E6"/>
    <w:rsid w:val="00032829"/>
    <w:rsid w:val="00032E8A"/>
    <w:rsid w:val="00040561"/>
    <w:rsid w:val="00042599"/>
    <w:rsid w:val="00042B70"/>
    <w:rsid w:val="00056A64"/>
    <w:rsid w:val="00070937"/>
    <w:rsid w:val="00075E73"/>
    <w:rsid w:val="0008122C"/>
    <w:rsid w:val="000927E1"/>
    <w:rsid w:val="00092DB2"/>
    <w:rsid w:val="000B7559"/>
    <w:rsid w:val="000C6C81"/>
    <w:rsid w:val="000D3CC4"/>
    <w:rsid w:val="000E0D15"/>
    <w:rsid w:val="000E2D74"/>
    <w:rsid w:val="000E5B0C"/>
    <w:rsid w:val="000E7006"/>
    <w:rsid w:val="000F0312"/>
    <w:rsid w:val="000F4CBF"/>
    <w:rsid w:val="000F5815"/>
    <w:rsid w:val="001048E7"/>
    <w:rsid w:val="00105F31"/>
    <w:rsid w:val="00113496"/>
    <w:rsid w:val="00113C87"/>
    <w:rsid w:val="0012795D"/>
    <w:rsid w:val="0013138A"/>
    <w:rsid w:val="00133F71"/>
    <w:rsid w:val="00137A6C"/>
    <w:rsid w:val="00140EB3"/>
    <w:rsid w:val="001416CC"/>
    <w:rsid w:val="00151B14"/>
    <w:rsid w:val="0015396F"/>
    <w:rsid w:val="0017458E"/>
    <w:rsid w:val="00175A70"/>
    <w:rsid w:val="0017663E"/>
    <w:rsid w:val="001769DD"/>
    <w:rsid w:val="00182BEA"/>
    <w:rsid w:val="00187FE8"/>
    <w:rsid w:val="00197083"/>
    <w:rsid w:val="001A4CDA"/>
    <w:rsid w:val="001B2CE4"/>
    <w:rsid w:val="001B6492"/>
    <w:rsid w:val="001B65BC"/>
    <w:rsid w:val="001C2826"/>
    <w:rsid w:val="001C7B5C"/>
    <w:rsid w:val="001D0616"/>
    <w:rsid w:val="001D1D3F"/>
    <w:rsid w:val="001D4B60"/>
    <w:rsid w:val="001E6BFD"/>
    <w:rsid w:val="00201684"/>
    <w:rsid w:val="002025B1"/>
    <w:rsid w:val="0020568C"/>
    <w:rsid w:val="00213E4A"/>
    <w:rsid w:val="00216994"/>
    <w:rsid w:val="00222A64"/>
    <w:rsid w:val="0022383F"/>
    <w:rsid w:val="00227F41"/>
    <w:rsid w:val="0023127D"/>
    <w:rsid w:val="00232626"/>
    <w:rsid w:val="00233586"/>
    <w:rsid w:val="00236552"/>
    <w:rsid w:val="00236BE7"/>
    <w:rsid w:val="00246EDC"/>
    <w:rsid w:val="002537BA"/>
    <w:rsid w:val="002570EE"/>
    <w:rsid w:val="00274E40"/>
    <w:rsid w:val="00275CE9"/>
    <w:rsid w:val="00276B8D"/>
    <w:rsid w:val="0028167E"/>
    <w:rsid w:val="00281BB1"/>
    <w:rsid w:val="00290B1F"/>
    <w:rsid w:val="002928DC"/>
    <w:rsid w:val="00294102"/>
    <w:rsid w:val="002A32D5"/>
    <w:rsid w:val="002A5E33"/>
    <w:rsid w:val="002B3CCB"/>
    <w:rsid w:val="002B4F98"/>
    <w:rsid w:val="002C33F6"/>
    <w:rsid w:val="002C3EDF"/>
    <w:rsid w:val="002C7E4E"/>
    <w:rsid w:val="002D4E0B"/>
    <w:rsid w:val="002F4A15"/>
    <w:rsid w:val="0030096D"/>
    <w:rsid w:val="003043E1"/>
    <w:rsid w:val="00311169"/>
    <w:rsid w:val="00317618"/>
    <w:rsid w:val="00326A61"/>
    <w:rsid w:val="003322DF"/>
    <w:rsid w:val="0034197B"/>
    <w:rsid w:val="00357CE3"/>
    <w:rsid w:val="00365926"/>
    <w:rsid w:val="00370B6B"/>
    <w:rsid w:val="003871AA"/>
    <w:rsid w:val="0039584B"/>
    <w:rsid w:val="003B0946"/>
    <w:rsid w:val="003B2532"/>
    <w:rsid w:val="003B6D01"/>
    <w:rsid w:val="003E7276"/>
    <w:rsid w:val="003F5384"/>
    <w:rsid w:val="004073BC"/>
    <w:rsid w:val="00407AD5"/>
    <w:rsid w:val="004209F3"/>
    <w:rsid w:val="00422960"/>
    <w:rsid w:val="0043646C"/>
    <w:rsid w:val="00444AA1"/>
    <w:rsid w:val="00447EA3"/>
    <w:rsid w:val="004506FC"/>
    <w:rsid w:val="004563E9"/>
    <w:rsid w:val="004721D9"/>
    <w:rsid w:val="0048268A"/>
    <w:rsid w:val="0048758E"/>
    <w:rsid w:val="004A20FC"/>
    <w:rsid w:val="004A2F51"/>
    <w:rsid w:val="004B05C0"/>
    <w:rsid w:val="004C25BB"/>
    <w:rsid w:val="004C5722"/>
    <w:rsid w:val="004D271A"/>
    <w:rsid w:val="004D28A2"/>
    <w:rsid w:val="004D2F41"/>
    <w:rsid w:val="004D4A06"/>
    <w:rsid w:val="004E1A94"/>
    <w:rsid w:val="004F71B0"/>
    <w:rsid w:val="0051258F"/>
    <w:rsid w:val="00522021"/>
    <w:rsid w:val="00531A8E"/>
    <w:rsid w:val="00534E74"/>
    <w:rsid w:val="005407BC"/>
    <w:rsid w:val="00541AAD"/>
    <w:rsid w:val="00551989"/>
    <w:rsid w:val="00553C47"/>
    <w:rsid w:val="00556A02"/>
    <w:rsid w:val="005654C9"/>
    <w:rsid w:val="0057290C"/>
    <w:rsid w:val="00583826"/>
    <w:rsid w:val="00586539"/>
    <w:rsid w:val="00591C79"/>
    <w:rsid w:val="005A355E"/>
    <w:rsid w:val="005B4588"/>
    <w:rsid w:val="005C00B3"/>
    <w:rsid w:val="005C1F50"/>
    <w:rsid w:val="005C4C1D"/>
    <w:rsid w:val="005D1213"/>
    <w:rsid w:val="005E0C98"/>
    <w:rsid w:val="005E134A"/>
    <w:rsid w:val="005E7CF3"/>
    <w:rsid w:val="005F0123"/>
    <w:rsid w:val="005F4370"/>
    <w:rsid w:val="00605ADF"/>
    <w:rsid w:val="00616424"/>
    <w:rsid w:val="006243FF"/>
    <w:rsid w:val="00635FAB"/>
    <w:rsid w:val="00660C79"/>
    <w:rsid w:val="00683A30"/>
    <w:rsid w:val="00691B67"/>
    <w:rsid w:val="0069321C"/>
    <w:rsid w:val="00696274"/>
    <w:rsid w:val="006A790F"/>
    <w:rsid w:val="006C4E8A"/>
    <w:rsid w:val="006C7476"/>
    <w:rsid w:val="006C76EE"/>
    <w:rsid w:val="006D14BB"/>
    <w:rsid w:val="006D16CE"/>
    <w:rsid w:val="006E282C"/>
    <w:rsid w:val="006E46DF"/>
    <w:rsid w:val="00700291"/>
    <w:rsid w:val="00701BDA"/>
    <w:rsid w:val="0070704D"/>
    <w:rsid w:val="00707DB9"/>
    <w:rsid w:val="007138C6"/>
    <w:rsid w:val="007325AE"/>
    <w:rsid w:val="00736186"/>
    <w:rsid w:val="0073628A"/>
    <w:rsid w:val="00744573"/>
    <w:rsid w:val="00755895"/>
    <w:rsid w:val="00764949"/>
    <w:rsid w:val="00773EB4"/>
    <w:rsid w:val="007767D6"/>
    <w:rsid w:val="00783BF8"/>
    <w:rsid w:val="00785FFA"/>
    <w:rsid w:val="00792B06"/>
    <w:rsid w:val="0079518D"/>
    <w:rsid w:val="00795F80"/>
    <w:rsid w:val="007A4C00"/>
    <w:rsid w:val="007C0910"/>
    <w:rsid w:val="007C2E4A"/>
    <w:rsid w:val="007C3F12"/>
    <w:rsid w:val="007C422A"/>
    <w:rsid w:val="007D441B"/>
    <w:rsid w:val="007D65C7"/>
    <w:rsid w:val="00801105"/>
    <w:rsid w:val="00802D3D"/>
    <w:rsid w:val="00805B2F"/>
    <w:rsid w:val="008064A0"/>
    <w:rsid w:val="00812798"/>
    <w:rsid w:val="00820BC3"/>
    <w:rsid w:val="0083233F"/>
    <w:rsid w:val="0083361F"/>
    <w:rsid w:val="00840B11"/>
    <w:rsid w:val="008453EB"/>
    <w:rsid w:val="00861B46"/>
    <w:rsid w:val="00862AE7"/>
    <w:rsid w:val="008634BC"/>
    <w:rsid w:val="008651FD"/>
    <w:rsid w:val="008725B4"/>
    <w:rsid w:val="0087482D"/>
    <w:rsid w:val="00877BE6"/>
    <w:rsid w:val="008A0DA1"/>
    <w:rsid w:val="008A7310"/>
    <w:rsid w:val="008B1AE9"/>
    <w:rsid w:val="008B7BA8"/>
    <w:rsid w:val="008C1A73"/>
    <w:rsid w:val="008C64CD"/>
    <w:rsid w:val="008D113C"/>
    <w:rsid w:val="008D376F"/>
    <w:rsid w:val="008D5D2B"/>
    <w:rsid w:val="008D7711"/>
    <w:rsid w:val="008E12BA"/>
    <w:rsid w:val="008E6085"/>
    <w:rsid w:val="008F0463"/>
    <w:rsid w:val="00901037"/>
    <w:rsid w:val="009036AB"/>
    <w:rsid w:val="00903886"/>
    <w:rsid w:val="00903DD7"/>
    <w:rsid w:val="00917BB1"/>
    <w:rsid w:val="00933ACC"/>
    <w:rsid w:val="00934526"/>
    <w:rsid w:val="00936B77"/>
    <w:rsid w:val="009464B0"/>
    <w:rsid w:val="009470CC"/>
    <w:rsid w:val="0095110D"/>
    <w:rsid w:val="009611DF"/>
    <w:rsid w:val="00975D21"/>
    <w:rsid w:val="00980531"/>
    <w:rsid w:val="00980D43"/>
    <w:rsid w:val="009A240D"/>
    <w:rsid w:val="009B6A1C"/>
    <w:rsid w:val="009C17E4"/>
    <w:rsid w:val="009C23C2"/>
    <w:rsid w:val="009C2BB3"/>
    <w:rsid w:val="009D227F"/>
    <w:rsid w:val="009D56BD"/>
    <w:rsid w:val="009E49A8"/>
    <w:rsid w:val="009E77BE"/>
    <w:rsid w:val="009F4087"/>
    <w:rsid w:val="00A01012"/>
    <w:rsid w:val="00A10059"/>
    <w:rsid w:val="00A10FC9"/>
    <w:rsid w:val="00A272E0"/>
    <w:rsid w:val="00A415AF"/>
    <w:rsid w:val="00A4280A"/>
    <w:rsid w:val="00A71969"/>
    <w:rsid w:val="00A73F5C"/>
    <w:rsid w:val="00A816F5"/>
    <w:rsid w:val="00A868E3"/>
    <w:rsid w:val="00A87176"/>
    <w:rsid w:val="00A90E46"/>
    <w:rsid w:val="00A9349C"/>
    <w:rsid w:val="00AA288C"/>
    <w:rsid w:val="00AA4FF1"/>
    <w:rsid w:val="00AB2634"/>
    <w:rsid w:val="00AC19C1"/>
    <w:rsid w:val="00AD6153"/>
    <w:rsid w:val="00AE068C"/>
    <w:rsid w:val="00AE21C5"/>
    <w:rsid w:val="00AE3F43"/>
    <w:rsid w:val="00AE5B2F"/>
    <w:rsid w:val="00AE6A67"/>
    <w:rsid w:val="00AF2588"/>
    <w:rsid w:val="00AF4370"/>
    <w:rsid w:val="00AF5F4C"/>
    <w:rsid w:val="00AF6055"/>
    <w:rsid w:val="00B1716C"/>
    <w:rsid w:val="00B210BE"/>
    <w:rsid w:val="00B26A38"/>
    <w:rsid w:val="00B328DF"/>
    <w:rsid w:val="00B3359F"/>
    <w:rsid w:val="00B378FB"/>
    <w:rsid w:val="00B42845"/>
    <w:rsid w:val="00B4504C"/>
    <w:rsid w:val="00B46E48"/>
    <w:rsid w:val="00B51A8E"/>
    <w:rsid w:val="00B54CF4"/>
    <w:rsid w:val="00B552EF"/>
    <w:rsid w:val="00B76278"/>
    <w:rsid w:val="00B839C1"/>
    <w:rsid w:val="00B97337"/>
    <w:rsid w:val="00BB2DDF"/>
    <w:rsid w:val="00BB4631"/>
    <w:rsid w:val="00BC3035"/>
    <w:rsid w:val="00BC3B68"/>
    <w:rsid w:val="00BC7440"/>
    <w:rsid w:val="00BD0A42"/>
    <w:rsid w:val="00BD78F8"/>
    <w:rsid w:val="00BE75AB"/>
    <w:rsid w:val="00BF3908"/>
    <w:rsid w:val="00BF5964"/>
    <w:rsid w:val="00BF798A"/>
    <w:rsid w:val="00C046DA"/>
    <w:rsid w:val="00C1305A"/>
    <w:rsid w:val="00C17218"/>
    <w:rsid w:val="00C2022C"/>
    <w:rsid w:val="00C224B1"/>
    <w:rsid w:val="00C24B13"/>
    <w:rsid w:val="00C370D1"/>
    <w:rsid w:val="00C372E0"/>
    <w:rsid w:val="00C4240E"/>
    <w:rsid w:val="00C43A80"/>
    <w:rsid w:val="00C45C3F"/>
    <w:rsid w:val="00C569B9"/>
    <w:rsid w:val="00C634BF"/>
    <w:rsid w:val="00C708B8"/>
    <w:rsid w:val="00C77306"/>
    <w:rsid w:val="00C77338"/>
    <w:rsid w:val="00C910B0"/>
    <w:rsid w:val="00C93F49"/>
    <w:rsid w:val="00C9480B"/>
    <w:rsid w:val="00C971F8"/>
    <w:rsid w:val="00CB4015"/>
    <w:rsid w:val="00CC5E28"/>
    <w:rsid w:val="00CC6CFA"/>
    <w:rsid w:val="00CD6AC0"/>
    <w:rsid w:val="00CE2393"/>
    <w:rsid w:val="00CF07C4"/>
    <w:rsid w:val="00CF4C7C"/>
    <w:rsid w:val="00CF4D79"/>
    <w:rsid w:val="00CF7EFB"/>
    <w:rsid w:val="00D00425"/>
    <w:rsid w:val="00D02114"/>
    <w:rsid w:val="00D10EB7"/>
    <w:rsid w:val="00D15A8E"/>
    <w:rsid w:val="00D17118"/>
    <w:rsid w:val="00D1712F"/>
    <w:rsid w:val="00D21859"/>
    <w:rsid w:val="00D27259"/>
    <w:rsid w:val="00D33027"/>
    <w:rsid w:val="00D33620"/>
    <w:rsid w:val="00D34133"/>
    <w:rsid w:val="00D34E11"/>
    <w:rsid w:val="00D35448"/>
    <w:rsid w:val="00D35AF1"/>
    <w:rsid w:val="00D40BAE"/>
    <w:rsid w:val="00D61294"/>
    <w:rsid w:val="00D62098"/>
    <w:rsid w:val="00D62C12"/>
    <w:rsid w:val="00D648FA"/>
    <w:rsid w:val="00D67600"/>
    <w:rsid w:val="00D729AC"/>
    <w:rsid w:val="00D96DBC"/>
    <w:rsid w:val="00DB2B91"/>
    <w:rsid w:val="00DC70A6"/>
    <w:rsid w:val="00DC7E67"/>
    <w:rsid w:val="00DD0D79"/>
    <w:rsid w:val="00DD1D36"/>
    <w:rsid w:val="00DE17B5"/>
    <w:rsid w:val="00DE6110"/>
    <w:rsid w:val="00DF3773"/>
    <w:rsid w:val="00E0731A"/>
    <w:rsid w:val="00E11A56"/>
    <w:rsid w:val="00E16923"/>
    <w:rsid w:val="00E17E82"/>
    <w:rsid w:val="00E30DBA"/>
    <w:rsid w:val="00E36CEF"/>
    <w:rsid w:val="00E40A79"/>
    <w:rsid w:val="00E46A7C"/>
    <w:rsid w:val="00E46D58"/>
    <w:rsid w:val="00E67269"/>
    <w:rsid w:val="00E67C75"/>
    <w:rsid w:val="00E72D00"/>
    <w:rsid w:val="00E86ECD"/>
    <w:rsid w:val="00E930B6"/>
    <w:rsid w:val="00EA0091"/>
    <w:rsid w:val="00EA76E8"/>
    <w:rsid w:val="00EC40D5"/>
    <w:rsid w:val="00EC6A73"/>
    <w:rsid w:val="00ED044D"/>
    <w:rsid w:val="00ED1A43"/>
    <w:rsid w:val="00ED4C7B"/>
    <w:rsid w:val="00ED74E2"/>
    <w:rsid w:val="00EF0144"/>
    <w:rsid w:val="00F01047"/>
    <w:rsid w:val="00F02CC2"/>
    <w:rsid w:val="00F07048"/>
    <w:rsid w:val="00F07B9C"/>
    <w:rsid w:val="00F109A6"/>
    <w:rsid w:val="00F12879"/>
    <w:rsid w:val="00F12DFB"/>
    <w:rsid w:val="00F13258"/>
    <w:rsid w:val="00F149F7"/>
    <w:rsid w:val="00F1643F"/>
    <w:rsid w:val="00F21DEA"/>
    <w:rsid w:val="00F230AB"/>
    <w:rsid w:val="00F30DF3"/>
    <w:rsid w:val="00F31C79"/>
    <w:rsid w:val="00F358DB"/>
    <w:rsid w:val="00F42F75"/>
    <w:rsid w:val="00F47C2F"/>
    <w:rsid w:val="00F72274"/>
    <w:rsid w:val="00F83DA6"/>
    <w:rsid w:val="00F84165"/>
    <w:rsid w:val="00F877F4"/>
    <w:rsid w:val="00F87C67"/>
    <w:rsid w:val="00F90D19"/>
    <w:rsid w:val="00F9238B"/>
    <w:rsid w:val="00FA252C"/>
    <w:rsid w:val="00FA613A"/>
    <w:rsid w:val="00FB5475"/>
    <w:rsid w:val="00FC7981"/>
    <w:rsid w:val="00FD2B61"/>
    <w:rsid w:val="00FD2F37"/>
    <w:rsid w:val="00FE6257"/>
    <w:rsid w:val="00FF5D5A"/>
    <w:rsid w:val="00FF640F"/>
    <w:rsid w:val="08D6703D"/>
    <w:rsid w:val="0E71F2AF"/>
    <w:rsid w:val="1012DCF1"/>
    <w:rsid w:val="1C10B821"/>
    <w:rsid w:val="257DA710"/>
    <w:rsid w:val="3679C1B0"/>
    <w:rsid w:val="38A88AC5"/>
    <w:rsid w:val="3C358B44"/>
    <w:rsid w:val="42C1CE18"/>
    <w:rsid w:val="59AC11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298B9"/>
  <w15:docId w15:val="{7A71F2F5-0E55-44FC-8CDA-F02C89823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552"/>
    <w:pPr>
      <w:spacing w:line="360" w:lineRule="auto"/>
    </w:pPr>
    <w:rPr>
      <w:rFonts w:eastAsiaTheme="minorEastAsia"/>
    </w:rPr>
  </w:style>
  <w:style w:type="paragraph" w:styleId="Heading1">
    <w:name w:val="heading 1"/>
    <w:basedOn w:val="Normal"/>
    <w:next w:val="Normal"/>
    <w:link w:val="Heading1Char"/>
    <w:uiPriority w:val="9"/>
    <w:qFormat/>
    <w:rsid w:val="00B42845"/>
    <w:pPr>
      <w:keepNext/>
      <w:keepLines/>
      <w:spacing w:after="240" w:line="240"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B42845"/>
    <w:pPr>
      <w:keepNext/>
      <w:keepLines/>
      <w:spacing w:after="240" w:line="240" w:lineRule="auto"/>
      <w:outlineLvl w:val="1"/>
    </w:pPr>
    <w:rPr>
      <w:rFonts w:asciiTheme="majorHAnsi" w:eastAsiaTheme="majorEastAsia" w:hAnsiTheme="majorHAnsi" w:cstheme="majorBidi"/>
      <w:b/>
      <w:color w:val="016574" w:themeColor="accent2"/>
      <w:sz w:val="32"/>
      <w:szCs w:val="26"/>
    </w:rPr>
  </w:style>
  <w:style w:type="paragraph" w:styleId="Heading3">
    <w:name w:val="heading 3"/>
    <w:basedOn w:val="Normal"/>
    <w:next w:val="Normal"/>
    <w:link w:val="Heading3Char"/>
    <w:uiPriority w:val="9"/>
    <w:unhideWhenUsed/>
    <w:qFormat/>
    <w:rsid w:val="00B42845"/>
    <w:pPr>
      <w:keepNext/>
      <w:keepLines/>
      <w:spacing w:after="240" w:line="240" w:lineRule="auto"/>
      <w:outlineLvl w:val="2"/>
    </w:pPr>
    <w:rPr>
      <w:rFonts w:asciiTheme="majorHAnsi" w:eastAsiaTheme="majorEastAsia" w:hAnsiTheme="majorHAnsi" w:cstheme="majorBidi"/>
      <w:b/>
      <w:sz w:val="28"/>
    </w:rPr>
  </w:style>
  <w:style w:type="paragraph" w:styleId="Heading4">
    <w:name w:val="heading 4"/>
    <w:basedOn w:val="Normal"/>
    <w:next w:val="Normal"/>
    <w:link w:val="Heading4Char"/>
    <w:uiPriority w:val="9"/>
    <w:unhideWhenUsed/>
    <w:qFormat/>
    <w:rsid w:val="00B42845"/>
    <w:pPr>
      <w:keepNext/>
      <w:keepLines/>
      <w:spacing w:after="240" w:line="240" w:lineRule="auto"/>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B42845"/>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B42845"/>
    <w:rPr>
      <w:rFonts w:asciiTheme="majorHAnsi" w:eastAsiaTheme="majorEastAsia" w:hAnsiTheme="majorHAnsi" w:cstheme="majorBidi"/>
      <w:b/>
      <w:color w:val="016574" w:themeColor="accent2"/>
      <w:sz w:val="32"/>
      <w:szCs w:val="26"/>
    </w:rPr>
  </w:style>
  <w:style w:type="character" w:customStyle="1" w:styleId="Heading3Char">
    <w:name w:val="Heading 3 Char"/>
    <w:basedOn w:val="DefaultParagraphFont"/>
    <w:link w:val="Heading3"/>
    <w:uiPriority w:val="9"/>
    <w:rsid w:val="00B42845"/>
    <w:rPr>
      <w:rFonts w:asciiTheme="majorHAnsi" w:eastAsiaTheme="majorEastAsia" w:hAnsiTheme="majorHAnsi" w:cstheme="majorBidi"/>
      <w:b/>
      <w:sz w:val="28"/>
    </w:rPr>
  </w:style>
  <w:style w:type="character" w:customStyle="1" w:styleId="Heading4Char">
    <w:name w:val="Heading 4 Char"/>
    <w:basedOn w:val="DefaultParagraphFont"/>
    <w:link w:val="Heading4"/>
    <w:uiPriority w:val="9"/>
    <w:rsid w:val="00B42845"/>
    <w:rPr>
      <w:rFonts w:asciiTheme="majorHAnsi" w:eastAsiaTheme="majorEastAsia" w:hAnsiTheme="majorHAnsi" w:cstheme="majorBidi"/>
      <w:b/>
      <w:iCs/>
    </w:rPr>
  </w:style>
  <w:style w:type="paragraph" w:customStyle="1" w:styleId="BodyText1">
    <w:name w:val="Body Text1"/>
    <w:basedOn w:val="Normal"/>
    <w:qFormat/>
    <w:rsid w:val="00175A70"/>
    <w:pPr>
      <w:spacing w:after="240"/>
    </w:pPr>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iPriority w:val="99"/>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Reportheader">
    <w:name w:val="Report header"/>
    <w:basedOn w:val="Heading1"/>
    <w:qFormat/>
    <w:rsid w:val="00B97337"/>
    <w:pPr>
      <w:spacing w:line="276" w:lineRule="auto"/>
    </w:pPr>
    <w:rPr>
      <w:sz w:val="48"/>
      <w:szCs w:val="48"/>
    </w:rPr>
  </w:style>
  <w:style w:type="paragraph" w:styleId="TOCHeading">
    <w:name w:val="TOC Heading"/>
    <w:basedOn w:val="Heading1"/>
    <w:next w:val="Normal"/>
    <w:uiPriority w:val="39"/>
    <w:unhideWhenUsed/>
    <w:qFormat/>
    <w:rsid w:val="00B97337"/>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C634BF"/>
    <w:pPr>
      <w:tabs>
        <w:tab w:val="right" w:leader="dot" w:pos="10212"/>
      </w:tabs>
      <w:spacing w:after="100"/>
    </w:pPr>
    <w:rPr>
      <w:b/>
      <w:bCs/>
      <w:noProof/>
      <w:sz w:val="28"/>
      <w:szCs w:val="28"/>
    </w:rPr>
  </w:style>
  <w:style w:type="paragraph" w:customStyle="1" w:styleId="paragraph">
    <w:name w:val="paragraph"/>
    <w:basedOn w:val="Normal"/>
    <w:rsid w:val="00B97337"/>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normaltextrun">
    <w:name w:val="normaltextrun"/>
    <w:basedOn w:val="DefaultParagraphFont"/>
    <w:rsid w:val="00B97337"/>
  </w:style>
  <w:style w:type="character" w:customStyle="1" w:styleId="eop">
    <w:name w:val="eop"/>
    <w:basedOn w:val="DefaultParagraphFont"/>
    <w:rsid w:val="00B97337"/>
  </w:style>
  <w:style w:type="paragraph" w:styleId="TOC2">
    <w:name w:val="toc 2"/>
    <w:basedOn w:val="Normal"/>
    <w:next w:val="Normal"/>
    <w:autoRedefine/>
    <w:uiPriority w:val="39"/>
    <w:unhideWhenUsed/>
    <w:rsid w:val="00B97337"/>
    <w:pPr>
      <w:tabs>
        <w:tab w:val="right" w:leader="dot" w:pos="10212"/>
      </w:tabs>
      <w:spacing w:after="100"/>
    </w:pPr>
  </w:style>
  <w:style w:type="paragraph" w:styleId="ListParagraph">
    <w:name w:val="List Paragraph"/>
    <w:basedOn w:val="Normal"/>
    <w:uiPriority w:val="34"/>
    <w:qFormat/>
    <w:rsid w:val="00B97337"/>
    <w:pPr>
      <w:spacing w:after="240"/>
      <w:ind w:left="720"/>
      <w:contextualSpacing/>
    </w:pPr>
  </w:style>
  <w:style w:type="paragraph" w:styleId="CommentText">
    <w:name w:val="annotation text"/>
    <w:basedOn w:val="Normal"/>
    <w:link w:val="CommentTextChar"/>
    <w:uiPriority w:val="99"/>
    <w:unhideWhenUsed/>
    <w:rsid w:val="00B97337"/>
    <w:pPr>
      <w:spacing w:after="240" w:line="240" w:lineRule="auto"/>
    </w:pPr>
    <w:rPr>
      <w:sz w:val="20"/>
      <w:szCs w:val="20"/>
    </w:rPr>
  </w:style>
  <w:style w:type="character" w:customStyle="1" w:styleId="CommentTextChar">
    <w:name w:val="Comment Text Char"/>
    <w:basedOn w:val="DefaultParagraphFont"/>
    <w:link w:val="CommentText"/>
    <w:uiPriority w:val="99"/>
    <w:rsid w:val="00B97337"/>
    <w:rPr>
      <w:rFonts w:eastAsiaTheme="minorEastAsia"/>
      <w:sz w:val="20"/>
      <w:szCs w:val="20"/>
    </w:rPr>
  </w:style>
  <w:style w:type="character" w:styleId="CommentReference">
    <w:name w:val="annotation reference"/>
    <w:basedOn w:val="DefaultParagraphFont"/>
    <w:uiPriority w:val="99"/>
    <w:semiHidden/>
    <w:unhideWhenUsed/>
    <w:rsid w:val="00B97337"/>
    <w:rPr>
      <w:sz w:val="16"/>
      <w:szCs w:val="16"/>
    </w:rPr>
  </w:style>
  <w:style w:type="paragraph" w:styleId="CommentSubject">
    <w:name w:val="annotation subject"/>
    <w:basedOn w:val="CommentText"/>
    <w:next w:val="CommentText"/>
    <w:link w:val="CommentSubjectChar"/>
    <w:uiPriority w:val="99"/>
    <w:semiHidden/>
    <w:unhideWhenUsed/>
    <w:rsid w:val="00B97337"/>
    <w:rPr>
      <w:b/>
      <w:bCs/>
    </w:rPr>
  </w:style>
  <w:style w:type="character" w:customStyle="1" w:styleId="CommentSubjectChar">
    <w:name w:val="Comment Subject Char"/>
    <w:basedOn w:val="CommentTextChar"/>
    <w:link w:val="CommentSubject"/>
    <w:uiPriority w:val="99"/>
    <w:semiHidden/>
    <w:rsid w:val="00B97337"/>
    <w:rPr>
      <w:rFonts w:eastAsiaTheme="minorEastAsia"/>
      <w:b/>
      <w:bCs/>
      <w:sz w:val="20"/>
      <w:szCs w:val="20"/>
    </w:rPr>
  </w:style>
  <w:style w:type="paragraph" w:styleId="NormalWeb">
    <w:name w:val="Normal (Web)"/>
    <w:basedOn w:val="Normal"/>
    <w:uiPriority w:val="99"/>
    <w:unhideWhenUsed/>
    <w:rsid w:val="00840B11"/>
    <w:rPr>
      <w:rFonts w:ascii="Times New Roman" w:hAnsi="Times New Roman" w:cs="Times New Roman"/>
    </w:rPr>
  </w:style>
  <w:style w:type="paragraph" w:styleId="TOC3">
    <w:name w:val="toc 3"/>
    <w:basedOn w:val="Normal"/>
    <w:next w:val="Normal"/>
    <w:autoRedefine/>
    <w:uiPriority w:val="39"/>
    <w:unhideWhenUsed/>
    <w:rsid w:val="004D28A2"/>
    <w:pPr>
      <w:spacing w:after="100"/>
      <w:ind w:left="480"/>
    </w:pPr>
  </w:style>
  <w:style w:type="character" w:styleId="FollowedHyperlink">
    <w:name w:val="FollowedHyperlink"/>
    <w:basedOn w:val="DefaultParagraphFont"/>
    <w:uiPriority w:val="99"/>
    <w:semiHidden/>
    <w:unhideWhenUsed/>
    <w:rsid w:val="00276B8D"/>
    <w:rPr>
      <w:color w:val="01657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710210">
      <w:bodyDiv w:val="1"/>
      <w:marLeft w:val="0"/>
      <w:marRight w:val="0"/>
      <w:marTop w:val="0"/>
      <w:marBottom w:val="0"/>
      <w:divBdr>
        <w:top w:val="none" w:sz="0" w:space="0" w:color="auto"/>
        <w:left w:val="none" w:sz="0" w:space="0" w:color="auto"/>
        <w:bottom w:val="none" w:sz="0" w:space="0" w:color="auto"/>
        <w:right w:val="none" w:sz="0" w:space="0" w:color="auto"/>
      </w:divBdr>
    </w:div>
    <w:div w:id="597837705">
      <w:bodyDiv w:val="1"/>
      <w:marLeft w:val="0"/>
      <w:marRight w:val="0"/>
      <w:marTop w:val="0"/>
      <w:marBottom w:val="0"/>
      <w:divBdr>
        <w:top w:val="none" w:sz="0" w:space="0" w:color="auto"/>
        <w:left w:val="none" w:sz="0" w:space="0" w:color="auto"/>
        <w:bottom w:val="none" w:sz="0" w:space="0" w:color="auto"/>
        <w:right w:val="none" w:sz="0" w:space="0" w:color="auto"/>
      </w:divBdr>
    </w:div>
    <w:div w:id="760952418">
      <w:bodyDiv w:val="1"/>
      <w:marLeft w:val="0"/>
      <w:marRight w:val="0"/>
      <w:marTop w:val="0"/>
      <w:marBottom w:val="0"/>
      <w:divBdr>
        <w:top w:val="none" w:sz="0" w:space="0" w:color="auto"/>
        <w:left w:val="none" w:sz="0" w:space="0" w:color="auto"/>
        <w:bottom w:val="none" w:sz="0" w:space="0" w:color="auto"/>
        <w:right w:val="none" w:sz="0" w:space="0" w:color="auto"/>
      </w:divBdr>
    </w:div>
    <w:div w:id="938097518">
      <w:bodyDiv w:val="1"/>
      <w:marLeft w:val="0"/>
      <w:marRight w:val="0"/>
      <w:marTop w:val="0"/>
      <w:marBottom w:val="0"/>
      <w:divBdr>
        <w:top w:val="none" w:sz="0" w:space="0" w:color="auto"/>
        <w:left w:val="none" w:sz="0" w:space="0" w:color="auto"/>
        <w:bottom w:val="none" w:sz="0" w:space="0" w:color="auto"/>
        <w:right w:val="none" w:sz="0" w:space="0" w:color="auto"/>
      </w:divBdr>
    </w:div>
    <w:div w:id="1400446825">
      <w:bodyDiv w:val="1"/>
      <w:marLeft w:val="0"/>
      <w:marRight w:val="0"/>
      <w:marTop w:val="0"/>
      <w:marBottom w:val="0"/>
      <w:divBdr>
        <w:top w:val="none" w:sz="0" w:space="0" w:color="auto"/>
        <w:left w:val="none" w:sz="0" w:space="0" w:color="auto"/>
        <w:bottom w:val="none" w:sz="0" w:space="0" w:color="auto"/>
        <w:right w:val="none" w:sz="0" w:space="0" w:color="auto"/>
      </w:divBdr>
    </w:div>
    <w:div w:id="1435974337">
      <w:bodyDiv w:val="1"/>
      <w:marLeft w:val="0"/>
      <w:marRight w:val="0"/>
      <w:marTop w:val="0"/>
      <w:marBottom w:val="0"/>
      <w:divBdr>
        <w:top w:val="none" w:sz="0" w:space="0" w:color="auto"/>
        <w:left w:val="none" w:sz="0" w:space="0" w:color="auto"/>
        <w:bottom w:val="none" w:sz="0" w:space="0" w:color="auto"/>
        <w:right w:val="none" w:sz="0" w:space="0" w:color="auto"/>
      </w:divBdr>
    </w:div>
    <w:div w:id="1437404833">
      <w:bodyDiv w:val="1"/>
      <w:marLeft w:val="0"/>
      <w:marRight w:val="0"/>
      <w:marTop w:val="0"/>
      <w:marBottom w:val="0"/>
      <w:divBdr>
        <w:top w:val="none" w:sz="0" w:space="0" w:color="auto"/>
        <w:left w:val="none" w:sz="0" w:space="0" w:color="auto"/>
        <w:bottom w:val="none" w:sz="0" w:space="0" w:color="auto"/>
        <w:right w:val="none" w:sz="0" w:space="0" w:color="auto"/>
      </w:divBdr>
    </w:div>
    <w:div w:id="1447775390">
      <w:bodyDiv w:val="1"/>
      <w:marLeft w:val="0"/>
      <w:marRight w:val="0"/>
      <w:marTop w:val="0"/>
      <w:marBottom w:val="0"/>
      <w:divBdr>
        <w:top w:val="none" w:sz="0" w:space="0" w:color="auto"/>
        <w:left w:val="none" w:sz="0" w:space="0" w:color="auto"/>
        <w:bottom w:val="none" w:sz="0" w:space="0" w:color="auto"/>
        <w:right w:val="none" w:sz="0" w:space="0" w:color="auto"/>
      </w:divBdr>
    </w:div>
    <w:div w:id="1468278570">
      <w:bodyDiv w:val="1"/>
      <w:marLeft w:val="0"/>
      <w:marRight w:val="0"/>
      <w:marTop w:val="0"/>
      <w:marBottom w:val="0"/>
      <w:divBdr>
        <w:top w:val="none" w:sz="0" w:space="0" w:color="auto"/>
        <w:left w:val="none" w:sz="0" w:space="0" w:color="auto"/>
        <w:bottom w:val="none" w:sz="0" w:space="0" w:color="auto"/>
        <w:right w:val="none" w:sz="0" w:space="0" w:color="auto"/>
      </w:divBdr>
    </w:div>
    <w:div w:id="1553997615">
      <w:bodyDiv w:val="1"/>
      <w:marLeft w:val="0"/>
      <w:marRight w:val="0"/>
      <w:marTop w:val="0"/>
      <w:marBottom w:val="0"/>
      <w:divBdr>
        <w:top w:val="none" w:sz="0" w:space="0" w:color="auto"/>
        <w:left w:val="none" w:sz="0" w:space="0" w:color="auto"/>
        <w:bottom w:val="none" w:sz="0" w:space="0" w:color="auto"/>
        <w:right w:val="none" w:sz="0" w:space="0" w:color="auto"/>
      </w:divBdr>
    </w:div>
    <w:div w:id="1689411048">
      <w:bodyDiv w:val="1"/>
      <w:marLeft w:val="0"/>
      <w:marRight w:val="0"/>
      <w:marTop w:val="0"/>
      <w:marBottom w:val="0"/>
      <w:divBdr>
        <w:top w:val="none" w:sz="0" w:space="0" w:color="auto"/>
        <w:left w:val="none" w:sz="0" w:space="0" w:color="auto"/>
        <w:bottom w:val="none" w:sz="0" w:space="0" w:color="auto"/>
        <w:right w:val="none" w:sz="0" w:space="0" w:color="auto"/>
      </w:divBdr>
    </w:div>
    <w:div w:id="1965039896">
      <w:bodyDiv w:val="1"/>
      <w:marLeft w:val="0"/>
      <w:marRight w:val="0"/>
      <w:marTop w:val="0"/>
      <w:marBottom w:val="0"/>
      <w:divBdr>
        <w:top w:val="none" w:sz="0" w:space="0" w:color="auto"/>
        <w:left w:val="none" w:sz="0" w:space="0" w:color="auto"/>
        <w:bottom w:val="none" w:sz="0" w:space="0" w:color="auto"/>
        <w:right w:val="none" w:sz="0" w:space="0" w:color="auto"/>
      </w:divBdr>
    </w:div>
    <w:div w:id="2104689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ies@sepa.org.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waste-classification-technical-guidance"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scottishepa.sharepoint.com/sites/StaffUpdate/OfficeTemplates/SEPA_word_template_resources_cover.dotx" TargetMode="Externa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C80374B95F7240955C67127CD440EB" ma:contentTypeVersion="15" ma:contentTypeDescription="Create a new document." ma:contentTypeScope="" ma:versionID="17a0932bad18dcf774eea781f36dce4a">
  <xsd:schema xmlns:xsd="http://www.w3.org/2001/XMLSchema" xmlns:xs="http://www.w3.org/2001/XMLSchema" xmlns:p="http://schemas.microsoft.com/office/2006/metadata/properties" xmlns:ns2="7dd4d6b0-2bd1-40f7-94aa-8d4785e79023" xmlns:ns3="ce5b52f7-9556-48ad-bf4f-1238de82834a" targetNamespace="http://schemas.microsoft.com/office/2006/metadata/properties" ma:root="true" ma:fieldsID="bc07b0f1abfaca8e6c42a558cef4bc62" ns2:_="" ns3:_="">
    <xsd:import namespace="7dd4d6b0-2bd1-40f7-94aa-8d4785e79023"/>
    <xsd:import namespace="ce5b52f7-9556-48ad-bf4f-1238de82834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_Flow_SignoffStatu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d4d6b0-2bd1-40f7-94aa-8d4785e79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abd7744-4958-4c37-886f-e01d22e71ff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5b52f7-9556-48ad-bf4f-1238de82834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7622bbd-3a88-4097-8b12-da8f707aa3f8}" ma:internalName="TaxCatchAll" ma:showField="CatchAllData" ma:web="ce5b52f7-9556-48ad-bf4f-1238de82834a">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e5b52f7-9556-48ad-bf4f-1238de82834a" xsi:nil="true"/>
    <_Flow_SignoffStatus xmlns="7dd4d6b0-2bd1-40f7-94aa-8d4785e79023" xsi:nil="true"/>
    <lcf76f155ced4ddcb4097134ff3c332f xmlns="7dd4d6b0-2bd1-40f7-94aa-8d4785e79023">
      <Terms xmlns="http://schemas.microsoft.com/office/infopath/2007/PartnerControls"/>
    </lcf76f155ced4ddcb4097134ff3c332f>
    <SharedWithUsers xmlns="ce5b52f7-9556-48ad-bf4f-1238de82834a">
      <UserInfo>
        <DisplayName>McConnell, Shona</DisplayName>
        <AccountId>191</AccountId>
        <AccountType/>
      </UserInfo>
    </SharedWithUsers>
  </documentManagement>
</p:properties>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customXml/itemProps2.xml><?xml version="1.0" encoding="utf-8"?>
<ds:datastoreItem xmlns:ds="http://schemas.openxmlformats.org/officeDocument/2006/customXml" ds:itemID="{53DF401F-F3A5-4553-A381-082B0DBC74C5}">
  <ds:schemaRefs>
    <ds:schemaRef ds:uri="http://schemas.microsoft.com/sharepoint/v3/contenttype/forms"/>
  </ds:schemaRefs>
</ds:datastoreItem>
</file>

<file path=customXml/itemProps3.xml><?xml version="1.0" encoding="utf-8"?>
<ds:datastoreItem xmlns:ds="http://schemas.openxmlformats.org/officeDocument/2006/customXml" ds:itemID="{B2238D8E-EE48-4308-AAC6-7BD44F0A9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d4d6b0-2bd1-40f7-94aa-8d4785e79023"/>
    <ds:schemaRef ds:uri="ce5b52f7-9556-48ad-bf4f-1238de8283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D380D4-6BBE-4F8A-939D-BA42D9F59F53}">
  <ds:schemaRefs>
    <ds:schemaRef ds:uri="http://www.w3.org/XML/1998/namespace"/>
    <ds:schemaRef ds:uri="7dd4d6b0-2bd1-40f7-94aa-8d4785e79023"/>
    <ds:schemaRef ds:uri="http://purl.org/dc/elements/1.1/"/>
    <ds:schemaRef ds:uri="http://schemas.microsoft.com/office/infopath/2007/PartnerControls"/>
    <ds:schemaRef ds:uri="http://purl.org/dc/terms/"/>
    <ds:schemaRef ds:uri="ce5b52f7-9556-48ad-bf4f-1238de82834a"/>
    <ds:schemaRef ds:uri="http://schemas.microsoft.com/office/2006/documentManagement/types"/>
    <ds:schemaRef ds:uri="http://purl.org/dc/dcmitype/"/>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SEPA_word_template_resources_cover</Template>
  <TotalTime>0</TotalTime>
  <Pages>33</Pages>
  <Words>6555</Words>
  <Characters>37367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Waste Storage and Treatment guidance</dc:title>
  <dc:subject/>
  <dc:creator>Scottish Environment Protection Agency</dc:creator>
  <cp:keywords/>
  <dc:description/>
  <cp:lastModifiedBy>Paton, Gary</cp:lastModifiedBy>
  <cp:revision>2</cp:revision>
  <cp:lastPrinted>2023-03-24T18:44:00Z</cp:lastPrinted>
  <dcterms:created xsi:type="dcterms:W3CDTF">2024-09-02T10:00:00Z</dcterms:created>
  <dcterms:modified xsi:type="dcterms:W3CDTF">2024-09-02T10:00:00Z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1,6,8</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9,b,c</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2023-07-28T12:39:48Z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42244f92-3245-42e1-804f-f4492a4b6a19</vt:lpwstr>
  </property>
  <property fmtid="{D5CDD505-2E9C-101B-9397-08002B2CF9AE}" pid="14" name="MSIP_Label_ea4fd52f-9814-4cae-aa53-0ea7b16cd381_ContentBits">
    <vt:lpwstr>3</vt:lpwstr>
  </property>
  <property fmtid="{D5CDD505-2E9C-101B-9397-08002B2CF9AE}" pid="15" name="ContentTypeId">
    <vt:lpwstr>0x01010004C80374B95F7240955C67127CD440EB</vt:lpwstr>
  </property>
  <property fmtid="{D5CDD505-2E9C-101B-9397-08002B2CF9AE}" pid="16" name="MediaServiceImageTags">
    <vt:lpwstr/>
  </property>
</Properties>
</file>